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31260" w14:textId="09466FEC" w:rsidR="007C2CBD" w:rsidRDefault="00E75047" w:rsidP="007C2CB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3E0A95CC" w14:textId="77777777" w:rsidR="007C2CBD" w:rsidRDefault="007C2CBD" w:rsidP="007C2CBD">
      <w:pPr>
        <w:jc w:val="center"/>
        <w:rPr>
          <w:b/>
          <w:bCs/>
          <w:sz w:val="36"/>
          <w:szCs w:val="36"/>
        </w:rPr>
      </w:pPr>
    </w:p>
    <w:p w14:paraId="1ABC33E3" w14:textId="77777777" w:rsidR="007C2CBD" w:rsidRDefault="007C2CBD" w:rsidP="007C2CBD">
      <w:pPr>
        <w:jc w:val="center"/>
        <w:rPr>
          <w:b/>
          <w:bCs/>
          <w:sz w:val="36"/>
          <w:szCs w:val="36"/>
        </w:rPr>
      </w:pPr>
    </w:p>
    <w:p w14:paraId="6B2D79E7" w14:textId="37217CC4" w:rsidR="003F4D37" w:rsidRPr="007C2CBD" w:rsidRDefault="007C2CBD" w:rsidP="007C2CBD">
      <w:pPr>
        <w:jc w:val="center"/>
        <w:rPr>
          <w:b/>
          <w:bCs/>
          <w:sz w:val="36"/>
          <w:szCs w:val="36"/>
        </w:rPr>
      </w:pPr>
      <w:r w:rsidRPr="007C2CBD">
        <w:rPr>
          <w:b/>
          <w:bCs/>
          <w:sz w:val="36"/>
          <w:szCs w:val="36"/>
        </w:rPr>
        <w:t>PLAN POSLOVANJA</w:t>
      </w:r>
    </w:p>
    <w:p w14:paraId="7AE0AE31" w14:textId="087124FD" w:rsidR="007C2CBD" w:rsidRPr="007C2CBD" w:rsidRDefault="007C2CBD" w:rsidP="007C2CBD">
      <w:pPr>
        <w:jc w:val="center"/>
        <w:rPr>
          <w:b/>
          <w:bCs/>
          <w:sz w:val="36"/>
          <w:szCs w:val="36"/>
        </w:rPr>
      </w:pPr>
      <w:r w:rsidRPr="007C2CBD">
        <w:rPr>
          <w:b/>
          <w:bCs/>
          <w:sz w:val="36"/>
          <w:szCs w:val="36"/>
        </w:rPr>
        <w:t>KOMUNELE d.o.o.</w:t>
      </w:r>
    </w:p>
    <w:p w14:paraId="01FCCE3F" w14:textId="38A18E29" w:rsidR="007C2CBD" w:rsidRDefault="007C2CBD" w:rsidP="007C2CBD">
      <w:pPr>
        <w:jc w:val="center"/>
        <w:rPr>
          <w:b/>
          <w:bCs/>
          <w:sz w:val="36"/>
          <w:szCs w:val="36"/>
        </w:rPr>
      </w:pPr>
      <w:r w:rsidRPr="007C2CBD">
        <w:rPr>
          <w:b/>
          <w:bCs/>
          <w:sz w:val="36"/>
          <w:szCs w:val="36"/>
        </w:rPr>
        <w:t>ZA 202</w:t>
      </w:r>
      <w:r w:rsidR="00E75047">
        <w:rPr>
          <w:b/>
          <w:bCs/>
          <w:sz w:val="36"/>
          <w:szCs w:val="36"/>
        </w:rPr>
        <w:t>6</w:t>
      </w:r>
      <w:r w:rsidRPr="007C2CBD">
        <w:rPr>
          <w:b/>
          <w:bCs/>
          <w:sz w:val="36"/>
          <w:szCs w:val="36"/>
        </w:rPr>
        <w:t>. GODINU</w:t>
      </w:r>
    </w:p>
    <w:p w14:paraId="053FF52E" w14:textId="77777777" w:rsidR="007C2CBD" w:rsidRDefault="007C2CBD" w:rsidP="007C2CBD">
      <w:pPr>
        <w:jc w:val="center"/>
        <w:rPr>
          <w:b/>
          <w:bCs/>
          <w:sz w:val="36"/>
          <w:szCs w:val="36"/>
        </w:rPr>
      </w:pPr>
    </w:p>
    <w:p w14:paraId="790BF870" w14:textId="77777777" w:rsidR="007C2CBD" w:rsidRDefault="007C2CBD" w:rsidP="007C2CBD">
      <w:pPr>
        <w:jc w:val="center"/>
        <w:rPr>
          <w:b/>
          <w:bCs/>
          <w:sz w:val="36"/>
          <w:szCs w:val="36"/>
        </w:rPr>
      </w:pPr>
    </w:p>
    <w:p w14:paraId="48487DD9" w14:textId="77777777" w:rsidR="007C2CBD" w:rsidRDefault="007C2CBD" w:rsidP="007C2CBD">
      <w:pPr>
        <w:jc w:val="center"/>
        <w:rPr>
          <w:b/>
          <w:bCs/>
          <w:sz w:val="36"/>
          <w:szCs w:val="36"/>
        </w:rPr>
      </w:pPr>
    </w:p>
    <w:p w14:paraId="40C5AC44" w14:textId="77777777" w:rsidR="007C2CBD" w:rsidRDefault="007C2CBD" w:rsidP="007C2CBD">
      <w:pPr>
        <w:jc w:val="center"/>
        <w:rPr>
          <w:b/>
          <w:bCs/>
          <w:sz w:val="36"/>
          <w:szCs w:val="36"/>
        </w:rPr>
      </w:pPr>
    </w:p>
    <w:p w14:paraId="7D06F5D9" w14:textId="77777777" w:rsidR="007C2CBD" w:rsidRDefault="007C2CBD" w:rsidP="007C2CBD">
      <w:pPr>
        <w:jc w:val="center"/>
        <w:rPr>
          <w:b/>
          <w:bCs/>
          <w:sz w:val="36"/>
          <w:szCs w:val="36"/>
        </w:rPr>
      </w:pPr>
    </w:p>
    <w:p w14:paraId="512641A0" w14:textId="77777777" w:rsidR="007C2CBD" w:rsidRDefault="007C2CBD" w:rsidP="007C2CBD">
      <w:pPr>
        <w:jc w:val="center"/>
        <w:rPr>
          <w:b/>
          <w:bCs/>
          <w:sz w:val="36"/>
          <w:szCs w:val="36"/>
        </w:rPr>
      </w:pPr>
    </w:p>
    <w:p w14:paraId="6257EBFF" w14:textId="77777777" w:rsidR="007C2CBD" w:rsidRDefault="007C2CBD" w:rsidP="007C2CBD">
      <w:pPr>
        <w:jc w:val="center"/>
        <w:rPr>
          <w:b/>
          <w:bCs/>
          <w:sz w:val="36"/>
          <w:szCs w:val="36"/>
        </w:rPr>
      </w:pPr>
    </w:p>
    <w:p w14:paraId="08416E16" w14:textId="77777777" w:rsidR="007C2CBD" w:rsidRDefault="007C2CBD" w:rsidP="007C2CBD">
      <w:pPr>
        <w:jc w:val="center"/>
        <w:rPr>
          <w:b/>
          <w:bCs/>
          <w:sz w:val="36"/>
          <w:szCs w:val="36"/>
        </w:rPr>
      </w:pPr>
    </w:p>
    <w:p w14:paraId="2D2C9972" w14:textId="77777777" w:rsidR="007C2CBD" w:rsidRDefault="007C2CBD" w:rsidP="007C2CBD">
      <w:pPr>
        <w:jc w:val="center"/>
        <w:rPr>
          <w:b/>
          <w:bCs/>
          <w:sz w:val="36"/>
          <w:szCs w:val="36"/>
        </w:rPr>
      </w:pPr>
    </w:p>
    <w:p w14:paraId="70A63796" w14:textId="77777777" w:rsidR="007C2CBD" w:rsidRDefault="007C2CBD" w:rsidP="007C2CBD">
      <w:pPr>
        <w:jc w:val="center"/>
        <w:rPr>
          <w:b/>
          <w:bCs/>
          <w:sz w:val="36"/>
          <w:szCs w:val="36"/>
        </w:rPr>
      </w:pPr>
    </w:p>
    <w:p w14:paraId="67D8288C" w14:textId="77777777" w:rsidR="007C2CBD" w:rsidRDefault="007C2CBD" w:rsidP="007C2CBD">
      <w:pPr>
        <w:jc w:val="center"/>
        <w:rPr>
          <w:b/>
          <w:bCs/>
          <w:sz w:val="36"/>
          <w:szCs w:val="36"/>
        </w:rPr>
      </w:pPr>
    </w:p>
    <w:p w14:paraId="74CF722D" w14:textId="77777777" w:rsidR="007C2CBD" w:rsidRDefault="007C2CBD" w:rsidP="007C2CBD">
      <w:pPr>
        <w:jc w:val="center"/>
        <w:rPr>
          <w:b/>
          <w:bCs/>
          <w:sz w:val="36"/>
          <w:szCs w:val="36"/>
        </w:rPr>
      </w:pPr>
    </w:p>
    <w:p w14:paraId="4975D306" w14:textId="0DF306A6" w:rsidR="007C2CBD" w:rsidRDefault="007C2CBD" w:rsidP="007C2CBD">
      <w:pPr>
        <w:rPr>
          <w:sz w:val="28"/>
          <w:szCs w:val="28"/>
        </w:rPr>
      </w:pPr>
      <w:r w:rsidRPr="007C2CBD">
        <w:rPr>
          <w:sz w:val="28"/>
          <w:szCs w:val="28"/>
        </w:rPr>
        <w:t xml:space="preserve">U Umagu, </w:t>
      </w:r>
      <w:r w:rsidR="00E75047">
        <w:rPr>
          <w:sz w:val="28"/>
          <w:szCs w:val="28"/>
        </w:rPr>
        <w:t>siječanj 2026.</w:t>
      </w:r>
    </w:p>
    <w:p w14:paraId="6C6B6908" w14:textId="77777777" w:rsidR="007C2CBD" w:rsidRDefault="007C2CBD" w:rsidP="007C2CBD">
      <w:pPr>
        <w:rPr>
          <w:sz w:val="28"/>
          <w:szCs w:val="28"/>
        </w:rPr>
      </w:pPr>
    </w:p>
    <w:p w14:paraId="4EE81905" w14:textId="0EDBD1CE" w:rsidR="007C2CBD" w:rsidRDefault="007C2CBD" w:rsidP="007C2CBD">
      <w:pPr>
        <w:rPr>
          <w:sz w:val="28"/>
          <w:szCs w:val="28"/>
        </w:rPr>
      </w:pPr>
      <w:r>
        <w:rPr>
          <w:sz w:val="28"/>
          <w:szCs w:val="28"/>
        </w:rPr>
        <w:lastRenderedPageBreak/>
        <w:t>Sadržaj:</w:t>
      </w:r>
    </w:p>
    <w:p w14:paraId="549F702E" w14:textId="77777777" w:rsidR="007C2CBD" w:rsidRDefault="007C2CBD" w:rsidP="007C2CBD">
      <w:pPr>
        <w:rPr>
          <w:sz w:val="28"/>
          <w:szCs w:val="28"/>
        </w:rPr>
      </w:pPr>
    </w:p>
    <w:p w14:paraId="1A65FA99" w14:textId="2BAE5F93" w:rsidR="007C2CBD" w:rsidRDefault="007C2CBD" w:rsidP="007C2CBD">
      <w:pPr>
        <w:pStyle w:val="Odlomakpopis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UVOD</w:t>
      </w:r>
    </w:p>
    <w:p w14:paraId="0A705003" w14:textId="6E1EE83F" w:rsidR="007C2CBD" w:rsidRDefault="007C2CBD" w:rsidP="007C2CBD">
      <w:pPr>
        <w:pStyle w:val="Odlomakpopis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FINANCIJSKI PLAN ZA 202</w:t>
      </w:r>
      <w:r w:rsidR="00E75047">
        <w:rPr>
          <w:sz w:val="28"/>
          <w:szCs w:val="28"/>
        </w:rPr>
        <w:t>6</w:t>
      </w:r>
      <w:r>
        <w:rPr>
          <w:sz w:val="28"/>
          <w:szCs w:val="28"/>
        </w:rPr>
        <w:t>. GODINU</w:t>
      </w:r>
    </w:p>
    <w:p w14:paraId="6F2D4EA8" w14:textId="7BC7F804" w:rsidR="007C2CBD" w:rsidRDefault="007C2CBD" w:rsidP="007C2CBD">
      <w:pPr>
        <w:pStyle w:val="Odlomakpopisa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POSLOVANJE PO ORGANIZACIJSKIM JEDINICAM</w:t>
      </w:r>
      <w:r w:rsidR="00F513F9">
        <w:rPr>
          <w:sz w:val="28"/>
          <w:szCs w:val="28"/>
        </w:rPr>
        <w:t>A</w:t>
      </w:r>
    </w:p>
    <w:p w14:paraId="2E300C90" w14:textId="1C1B8CEA" w:rsidR="007C2CBD" w:rsidRDefault="007C2CBD" w:rsidP="007C2CBD">
      <w:pPr>
        <w:pStyle w:val="Odlomakpopisa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ZAJEDNIČKE SLUŽBE</w:t>
      </w:r>
    </w:p>
    <w:p w14:paraId="734010A8" w14:textId="38047DAF" w:rsidR="007C2CBD" w:rsidRDefault="007C2CBD" w:rsidP="007C2CBD">
      <w:pPr>
        <w:pStyle w:val="Odlomakpopisa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KOMUNALNE DJELATNOSTI</w:t>
      </w:r>
    </w:p>
    <w:p w14:paraId="52ADCEAA" w14:textId="224340EE" w:rsidR="007C2CBD" w:rsidRDefault="007C2CBD" w:rsidP="007C2CBD">
      <w:pPr>
        <w:pStyle w:val="Odlomakpopisa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GOSPODARSKE DJELATNOSTI</w:t>
      </w:r>
    </w:p>
    <w:p w14:paraId="7949F314" w14:textId="49AFE09A" w:rsidR="007C2CBD" w:rsidRDefault="007C2CBD" w:rsidP="007C2CBD">
      <w:pPr>
        <w:pStyle w:val="Odlomakpopisa"/>
        <w:numPr>
          <w:ilvl w:val="1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DOM UMIROVLJENIKA</w:t>
      </w:r>
    </w:p>
    <w:p w14:paraId="1F307174" w14:textId="77777777" w:rsidR="007C2CBD" w:rsidRDefault="007C2CBD" w:rsidP="007C2CBD">
      <w:pPr>
        <w:rPr>
          <w:sz w:val="28"/>
          <w:szCs w:val="28"/>
        </w:rPr>
      </w:pPr>
    </w:p>
    <w:p w14:paraId="30A2F2FD" w14:textId="77777777" w:rsidR="007C2CBD" w:rsidRDefault="007C2CBD" w:rsidP="007C2CBD">
      <w:pPr>
        <w:rPr>
          <w:sz w:val="28"/>
          <w:szCs w:val="28"/>
        </w:rPr>
      </w:pPr>
    </w:p>
    <w:p w14:paraId="10F2873E" w14:textId="77777777" w:rsidR="007C2CBD" w:rsidRDefault="007C2CBD" w:rsidP="007C2CBD">
      <w:pPr>
        <w:rPr>
          <w:sz w:val="28"/>
          <w:szCs w:val="28"/>
        </w:rPr>
      </w:pPr>
    </w:p>
    <w:p w14:paraId="4CEBBE9E" w14:textId="77777777" w:rsidR="007C2CBD" w:rsidRDefault="007C2CBD" w:rsidP="007C2CBD">
      <w:pPr>
        <w:rPr>
          <w:sz w:val="28"/>
          <w:szCs w:val="28"/>
        </w:rPr>
      </w:pPr>
    </w:p>
    <w:p w14:paraId="15CEAE51" w14:textId="77777777" w:rsidR="007C2CBD" w:rsidRDefault="007C2CBD" w:rsidP="007C2CBD">
      <w:pPr>
        <w:rPr>
          <w:sz w:val="28"/>
          <w:szCs w:val="28"/>
        </w:rPr>
      </w:pPr>
    </w:p>
    <w:p w14:paraId="2DEBE69B" w14:textId="77777777" w:rsidR="007C2CBD" w:rsidRDefault="007C2CBD" w:rsidP="007C2CBD">
      <w:pPr>
        <w:rPr>
          <w:sz w:val="28"/>
          <w:szCs w:val="28"/>
        </w:rPr>
      </w:pPr>
    </w:p>
    <w:p w14:paraId="1EF28E1B" w14:textId="77777777" w:rsidR="007C2CBD" w:rsidRDefault="007C2CBD" w:rsidP="007C2CBD">
      <w:pPr>
        <w:rPr>
          <w:sz w:val="28"/>
          <w:szCs w:val="28"/>
        </w:rPr>
      </w:pPr>
    </w:p>
    <w:p w14:paraId="3FFC4A1A" w14:textId="77777777" w:rsidR="007C2CBD" w:rsidRDefault="007C2CBD" w:rsidP="007C2CBD">
      <w:pPr>
        <w:rPr>
          <w:sz w:val="28"/>
          <w:szCs w:val="28"/>
        </w:rPr>
      </w:pPr>
    </w:p>
    <w:p w14:paraId="2319B55D" w14:textId="77777777" w:rsidR="007C2CBD" w:rsidRDefault="007C2CBD" w:rsidP="007C2CBD">
      <w:pPr>
        <w:rPr>
          <w:sz w:val="28"/>
          <w:szCs w:val="28"/>
        </w:rPr>
      </w:pPr>
    </w:p>
    <w:p w14:paraId="01833971" w14:textId="77777777" w:rsidR="007C2CBD" w:rsidRDefault="007C2CBD" w:rsidP="007C2CBD">
      <w:pPr>
        <w:rPr>
          <w:sz w:val="28"/>
          <w:szCs w:val="28"/>
        </w:rPr>
      </w:pPr>
    </w:p>
    <w:p w14:paraId="7113BE7A" w14:textId="77777777" w:rsidR="007C2CBD" w:rsidRDefault="007C2CBD" w:rsidP="007C2CBD">
      <w:pPr>
        <w:rPr>
          <w:sz w:val="28"/>
          <w:szCs w:val="28"/>
        </w:rPr>
      </w:pPr>
    </w:p>
    <w:p w14:paraId="335281D0" w14:textId="77777777" w:rsidR="007C2CBD" w:rsidRDefault="007C2CBD" w:rsidP="007C2CBD">
      <w:pPr>
        <w:rPr>
          <w:sz w:val="28"/>
          <w:szCs w:val="28"/>
        </w:rPr>
      </w:pPr>
    </w:p>
    <w:p w14:paraId="7466D769" w14:textId="77777777" w:rsidR="007C2CBD" w:rsidRDefault="007C2CBD" w:rsidP="007C2CBD">
      <w:pPr>
        <w:rPr>
          <w:sz w:val="28"/>
          <w:szCs w:val="28"/>
        </w:rPr>
      </w:pPr>
    </w:p>
    <w:p w14:paraId="70236326" w14:textId="77777777" w:rsidR="007C2CBD" w:rsidRDefault="007C2CBD" w:rsidP="007C2CBD">
      <w:pPr>
        <w:rPr>
          <w:sz w:val="28"/>
          <w:szCs w:val="28"/>
        </w:rPr>
      </w:pPr>
    </w:p>
    <w:p w14:paraId="3F0CB018" w14:textId="77777777" w:rsidR="007C2CBD" w:rsidRDefault="007C2CBD" w:rsidP="007C2CBD">
      <w:pPr>
        <w:rPr>
          <w:sz w:val="28"/>
          <w:szCs w:val="28"/>
        </w:rPr>
      </w:pPr>
    </w:p>
    <w:p w14:paraId="0E9D88C1" w14:textId="77777777" w:rsidR="007C2CBD" w:rsidRDefault="007C2CBD" w:rsidP="007C2CBD">
      <w:pPr>
        <w:rPr>
          <w:sz w:val="28"/>
          <w:szCs w:val="28"/>
        </w:rPr>
      </w:pPr>
    </w:p>
    <w:p w14:paraId="7C69A356" w14:textId="5891125A" w:rsidR="007C2CBD" w:rsidRDefault="007C2CBD" w:rsidP="007C2CB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-1-</w:t>
      </w:r>
    </w:p>
    <w:p w14:paraId="7F2F75ED" w14:textId="77777777" w:rsidR="001409B4" w:rsidRDefault="001409B4" w:rsidP="007C2CBD">
      <w:pPr>
        <w:rPr>
          <w:sz w:val="24"/>
          <w:szCs w:val="24"/>
        </w:rPr>
      </w:pPr>
    </w:p>
    <w:p w14:paraId="718D5813" w14:textId="0299B89E" w:rsidR="007C2CBD" w:rsidRDefault="007C2CBD" w:rsidP="0018356A">
      <w:pPr>
        <w:pStyle w:val="Odlomakpopisa"/>
        <w:numPr>
          <w:ilvl w:val="0"/>
          <w:numId w:val="11"/>
        </w:numPr>
        <w:rPr>
          <w:sz w:val="24"/>
          <w:szCs w:val="24"/>
        </w:rPr>
      </w:pPr>
      <w:r w:rsidRPr="0018356A">
        <w:rPr>
          <w:sz w:val="24"/>
          <w:szCs w:val="24"/>
        </w:rPr>
        <w:t>UVOD</w:t>
      </w:r>
    </w:p>
    <w:p w14:paraId="17BBF20E" w14:textId="77777777" w:rsidR="0018356A" w:rsidRPr="0018356A" w:rsidRDefault="0018356A" w:rsidP="0018356A">
      <w:pPr>
        <w:pStyle w:val="Odlomakpopisa"/>
        <w:rPr>
          <w:sz w:val="24"/>
          <w:szCs w:val="24"/>
        </w:rPr>
      </w:pPr>
    </w:p>
    <w:p w14:paraId="15A58C0B" w14:textId="4611C306" w:rsidR="00814948" w:rsidRDefault="00814948" w:rsidP="00814948">
      <w:pPr>
        <w:jc w:val="both"/>
        <w:rPr>
          <w:sz w:val="24"/>
          <w:szCs w:val="24"/>
        </w:rPr>
      </w:pPr>
      <w:r w:rsidRPr="00E33770">
        <w:rPr>
          <w:sz w:val="24"/>
          <w:szCs w:val="24"/>
        </w:rPr>
        <w:t>Plan poslovanja društva za 202</w:t>
      </w:r>
      <w:r>
        <w:rPr>
          <w:sz w:val="24"/>
          <w:szCs w:val="24"/>
        </w:rPr>
        <w:t>6</w:t>
      </w:r>
      <w:r w:rsidRPr="00E3377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E33770">
        <w:rPr>
          <w:sz w:val="24"/>
          <w:szCs w:val="24"/>
        </w:rPr>
        <w:t xml:space="preserve">godinu napravljen je temeljem analize ostvarenih </w:t>
      </w:r>
      <w:r>
        <w:rPr>
          <w:sz w:val="24"/>
          <w:szCs w:val="24"/>
        </w:rPr>
        <w:t xml:space="preserve">prihoda i rashoda </w:t>
      </w:r>
      <w:r w:rsidRPr="00E33770">
        <w:rPr>
          <w:sz w:val="24"/>
          <w:szCs w:val="24"/>
        </w:rPr>
        <w:t>rezultata društva u protekl</w:t>
      </w:r>
      <w:r>
        <w:rPr>
          <w:sz w:val="24"/>
          <w:szCs w:val="24"/>
        </w:rPr>
        <w:t>i</w:t>
      </w:r>
      <w:r w:rsidRPr="00E33770">
        <w:rPr>
          <w:sz w:val="24"/>
          <w:szCs w:val="24"/>
        </w:rPr>
        <w:t>m razdoblj</w:t>
      </w:r>
      <w:r>
        <w:rPr>
          <w:sz w:val="24"/>
          <w:szCs w:val="24"/>
        </w:rPr>
        <w:t>ima</w:t>
      </w:r>
      <w:r w:rsidRPr="00E33770">
        <w:rPr>
          <w:sz w:val="24"/>
          <w:szCs w:val="24"/>
        </w:rPr>
        <w:t>, realizacije procjene poslovanja društva za 202</w:t>
      </w:r>
      <w:r>
        <w:rPr>
          <w:sz w:val="24"/>
          <w:szCs w:val="24"/>
        </w:rPr>
        <w:t>5</w:t>
      </w:r>
      <w:r w:rsidRPr="00E33770">
        <w:rPr>
          <w:sz w:val="24"/>
          <w:szCs w:val="24"/>
        </w:rPr>
        <w:t>. godinu te</w:t>
      </w:r>
      <w:r>
        <w:rPr>
          <w:sz w:val="24"/>
          <w:szCs w:val="24"/>
        </w:rPr>
        <w:t xml:space="preserve"> planiranih aktivnosti za 2026. godinu.</w:t>
      </w:r>
    </w:p>
    <w:p w14:paraId="0AFA2F55" w14:textId="77777777" w:rsidR="00814948" w:rsidRDefault="00814948" w:rsidP="00814948">
      <w:pPr>
        <w:jc w:val="both"/>
        <w:rPr>
          <w:sz w:val="24"/>
          <w:szCs w:val="24"/>
        </w:rPr>
      </w:pPr>
      <w:r>
        <w:rPr>
          <w:sz w:val="24"/>
          <w:szCs w:val="24"/>
        </w:rPr>
        <w:t>U skladu sa navedenim u nastavku slijedi prijedlog Plana poslovanja za 2026. godinu i to prikazan kroz:</w:t>
      </w:r>
    </w:p>
    <w:p w14:paraId="3AF6963D" w14:textId="77777777" w:rsidR="00814948" w:rsidRDefault="00814948" w:rsidP="00814948">
      <w:pPr>
        <w:pStyle w:val="Odlomakpopisa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Financijski plan društva po prihodima i rashodima te realizacija plana poslovanja 2025.</w:t>
      </w:r>
    </w:p>
    <w:p w14:paraId="20EE6B24" w14:textId="77777777" w:rsidR="00814948" w:rsidRDefault="00814948" w:rsidP="00814948">
      <w:pPr>
        <w:pStyle w:val="Odlomakpopisa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Rezultat poslovanja</w:t>
      </w:r>
    </w:p>
    <w:p w14:paraId="75911AC4" w14:textId="77777777" w:rsidR="00814948" w:rsidRDefault="00814948" w:rsidP="00814948">
      <w:pPr>
        <w:pStyle w:val="Odlomakpopisa"/>
        <w:numPr>
          <w:ilvl w:val="0"/>
          <w:numId w:val="7"/>
        </w:numPr>
        <w:jc w:val="both"/>
        <w:rPr>
          <w:sz w:val="24"/>
          <w:szCs w:val="24"/>
        </w:rPr>
      </w:pPr>
      <w:r w:rsidRPr="000B5A85">
        <w:rPr>
          <w:sz w:val="24"/>
          <w:szCs w:val="24"/>
        </w:rPr>
        <w:t xml:space="preserve">Investicijske aktivnosti društva </w:t>
      </w:r>
      <w:r>
        <w:rPr>
          <w:sz w:val="24"/>
          <w:szCs w:val="24"/>
        </w:rPr>
        <w:t xml:space="preserve">i </w:t>
      </w:r>
      <w:r w:rsidRPr="000B5A85">
        <w:rPr>
          <w:sz w:val="24"/>
          <w:szCs w:val="24"/>
        </w:rPr>
        <w:t>Financijski plan</w:t>
      </w:r>
      <w:r>
        <w:rPr>
          <w:sz w:val="24"/>
          <w:szCs w:val="24"/>
        </w:rPr>
        <w:t>ovi</w:t>
      </w:r>
      <w:r w:rsidRPr="000B5A85">
        <w:rPr>
          <w:sz w:val="24"/>
          <w:szCs w:val="24"/>
        </w:rPr>
        <w:t xml:space="preserve"> po grupama djelatnosti</w:t>
      </w:r>
    </w:p>
    <w:p w14:paraId="2599BACF" w14:textId="77777777" w:rsidR="00814948" w:rsidRPr="000B5A85" w:rsidRDefault="00814948" w:rsidP="00814948">
      <w:pPr>
        <w:pStyle w:val="Odlomakpopisa"/>
        <w:numPr>
          <w:ilvl w:val="0"/>
          <w:numId w:val="7"/>
        </w:numPr>
        <w:jc w:val="both"/>
        <w:rPr>
          <w:sz w:val="24"/>
          <w:szCs w:val="24"/>
        </w:rPr>
      </w:pPr>
    </w:p>
    <w:p w14:paraId="310F7477" w14:textId="437995F1" w:rsidR="0018356A" w:rsidRPr="00814948" w:rsidRDefault="0018356A" w:rsidP="00814948">
      <w:pPr>
        <w:jc w:val="both"/>
        <w:rPr>
          <w:sz w:val="24"/>
          <w:szCs w:val="24"/>
        </w:rPr>
      </w:pPr>
      <w:r w:rsidRPr="00814948">
        <w:rPr>
          <w:sz w:val="24"/>
          <w:szCs w:val="24"/>
        </w:rPr>
        <w:t xml:space="preserve">Prosječan broj zaposlenih </w:t>
      </w:r>
      <w:proofErr w:type="spellStart"/>
      <w:r w:rsidRPr="00814948">
        <w:rPr>
          <w:sz w:val="24"/>
          <w:szCs w:val="24"/>
        </w:rPr>
        <w:t>zaposlenih</w:t>
      </w:r>
      <w:proofErr w:type="spellEnd"/>
      <w:r w:rsidRPr="00814948">
        <w:rPr>
          <w:sz w:val="24"/>
          <w:szCs w:val="24"/>
        </w:rPr>
        <w:t xml:space="preserve">  u društvu  Komunela d.o.o. tijekom prethodne godine</w:t>
      </w:r>
    </w:p>
    <w:p w14:paraId="696332E5" w14:textId="15A051CC" w:rsidR="0018356A" w:rsidRPr="00814948" w:rsidRDefault="0018356A" w:rsidP="00814948">
      <w:pPr>
        <w:jc w:val="both"/>
        <w:rPr>
          <w:sz w:val="24"/>
          <w:szCs w:val="24"/>
        </w:rPr>
      </w:pPr>
      <w:r w:rsidRPr="00814948">
        <w:rPr>
          <w:sz w:val="24"/>
          <w:szCs w:val="24"/>
        </w:rPr>
        <w:t xml:space="preserve">bio je 63 zaposlena. U 2026. godini planira se dodatno zapošljavanje do 5 stalnih radnika, od čega tri za novo skladište za zbrinjavanje </w:t>
      </w:r>
      <w:proofErr w:type="spellStart"/>
      <w:r w:rsidRPr="00814948">
        <w:rPr>
          <w:sz w:val="24"/>
          <w:szCs w:val="24"/>
        </w:rPr>
        <w:t>reciklažnog</w:t>
      </w:r>
      <w:proofErr w:type="spellEnd"/>
      <w:r w:rsidRPr="00814948">
        <w:rPr>
          <w:sz w:val="24"/>
          <w:szCs w:val="24"/>
        </w:rPr>
        <w:t xml:space="preserve"> otpada i jedan u odjelu Upravljanja stambenim zgrada zbog znatnog povećanja obima posla. Zapošljavanje sezonskih radnika, učenika i studenata ovisit će o procjeni i potrebama ustrojstvenih jedinica tijekom ljetne sezone. </w:t>
      </w:r>
    </w:p>
    <w:p w14:paraId="48D8F529" w14:textId="77EE42F4" w:rsidR="00A9673E" w:rsidRPr="00814948" w:rsidRDefault="0018356A" w:rsidP="00814948">
      <w:pPr>
        <w:jc w:val="both"/>
        <w:rPr>
          <w:sz w:val="24"/>
          <w:szCs w:val="24"/>
        </w:rPr>
      </w:pPr>
      <w:r w:rsidRPr="00814948">
        <w:rPr>
          <w:sz w:val="24"/>
          <w:szCs w:val="24"/>
        </w:rPr>
        <w:t>Od ve</w:t>
      </w:r>
      <w:r w:rsidR="00A9673E" w:rsidRPr="00814948">
        <w:rPr>
          <w:sz w:val="24"/>
          <w:szCs w:val="24"/>
        </w:rPr>
        <w:t>ć</w:t>
      </w:r>
      <w:r w:rsidRPr="00814948">
        <w:rPr>
          <w:sz w:val="24"/>
          <w:szCs w:val="24"/>
        </w:rPr>
        <w:t xml:space="preserve">ih projekata, u planu je otvaranje </w:t>
      </w:r>
      <w:proofErr w:type="spellStart"/>
      <w:r w:rsidRPr="00814948">
        <w:rPr>
          <w:sz w:val="24"/>
          <w:szCs w:val="24"/>
        </w:rPr>
        <w:t>reciklažnog</w:t>
      </w:r>
      <w:proofErr w:type="spellEnd"/>
      <w:r w:rsidRPr="00814948">
        <w:rPr>
          <w:sz w:val="24"/>
          <w:szCs w:val="24"/>
        </w:rPr>
        <w:t xml:space="preserve"> dvorišta „</w:t>
      </w:r>
      <w:proofErr w:type="spellStart"/>
      <w:r w:rsidRPr="00814948">
        <w:rPr>
          <w:sz w:val="24"/>
          <w:szCs w:val="24"/>
        </w:rPr>
        <w:t>Valdemat</w:t>
      </w:r>
      <w:proofErr w:type="spellEnd"/>
      <w:r w:rsidRPr="00814948">
        <w:rPr>
          <w:sz w:val="24"/>
          <w:szCs w:val="24"/>
        </w:rPr>
        <w:t xml:space="preserve">“. Planira se konkurirati na </w:t>
      </w:r>
      <w:r w:rsidR="00A9673E" w:rsidRPr="00814948">
        <w:rPr>
          <w:sz w:val="24"/>
          <w:szCs w:val="24"/>
        </w:rPr>
        <w:t xml:space="preserve">natječaj za dodjelu dozvola na pomorskom dobru na području Grada Umaga, </w:t>
      </w:r>
      <w:r w:rsidRPr="00814948">
        <w:rPr>
          <w:sz w:val="24"/>
          <w:szCs w:val="24"/>
        </w:rPr>
        <w:t xml:space="preserve"> </w:t>
      </w:r>
      <w:r w:rsidR="00A9673E" w:rsidRPr="00814948">
        <w:rPr>
          <w:sz w:val="24"/>
          <w:szCs w:val="24"/>
        </w:rPr>
        <w:t xml:space="preserve">Stella Maris, za </w:t>
      </w:r>
      <w:proofErr w:type="spellStart"/>
      <w:r w:rsidR="00A9673E" w:rsidRPr="00814948">
        <w:rPr>
          <w:sz w:val="24"/>
          <w:szCs w:val="24"/>
        </w:rPr>
        <w:t>aquapark</w:t>
      </w:r>
      <w:proofErr w:type="spellEnd"/>
      <w:r w:rsidR="00A9673E" w:rsidRPr="00814948">
        <w:rPr>
          <w:sz w:val="24"/>
          <w:szCs w:val="24"/>
        </w:rPr>
        <w:t xml:space="preserve"> i iznajmljivanje suncobrana i ležaljki </w:t>
      </w:r>
      <w:r w:rsidR="00814948" w:rsidRPr="00814948">
        <w:rPr>
          <w:sz w:val="24"/>
          <w:szCs w:val="24"/>
        </w:rPr>
        <w:t>te manji ugostiteljski objekt (kiosk) sezonskog karaktera na plaži čime bi dodatno povećali prihode od gospodarskih djelatnosti.</w:t>
      </w:r>
    </w:p>
    <w:p w14:paraId="390551E6" w14:textId="77777777" w:rsidR="00E33770" w:rsidRDefault="00E33770" w:rsidP="001409B4">
      <w:pPr>
        <w:jc w:val="both"/>
        <w:rPr>
          <w:sz w:val="24"/>
          <w:szCs w:val="24"/>
        </w:rPr>
      </w:pPr>
    </w:p>
    <w:p w14:paraId="2705E74F" w14:textId="1051C2C5" w:rsidR="00E33770" w:rsidRDefault="00E33770" w:rsidP="001409B4">
      <w:pPr>
        <w:jc w:val="both"/>
        <w:rPr>
          <w:sz w:val="24"/>
          <w:szCs w:val="24"/>
        </w:rPr>
      </w:pPr>
      <w:r>
        <w:rPr>
          <w:sz w:val="24"/>
          <w:szCs w:val="24"/>
        </w:rPr>
        <w:t>2. FINANCIJSKI PLAN ZA 202</w:t>
      </w:r>
      <w:r w:rsidR="00E75047">
        <w:rPr>
          <w:sz w:val="24"/>
          <w:szCs w:val="24"/>
        </w:rPr>
        <w:t>6</w:t>
      </w:r>
      <w:r>
        <w:rPr>
          <w:sz w:val="24"/>
          <w:szCs w:val="24"/>
        </w:rPr>
        <w:t>. GODINU</w:t>
      </w:r>
    </w:p>
    <w:p w14:paraId="502092B0" w14:textId="77777777" w:rsidR="0018356A" w:rsidRDefault="0018356A" w:rsidP="001409B4">
      <w:pPr>
        <w:jc w:val="both"/>
        <w:rPr>
          <w:sz w:val="24"/>
          <w:szCs w:val="24"/>
        </w:rPr>
      </w:pPr>
    </w:p>
    <w:p w14:paraId="2968D19C" w14:textId="361B9F10" w:rsidR="00E75047" w:rsidRDefault="00E75047" w:rsidP="001409B4">
      <w:pPr>
        <w:jc w:val="both"/>
        <w:rPr>
          <w:sz w:val="24"/>
          <w:szCs w:val="24"/>
        </w:rPr>
      </w:pPr>
      <w:r>
        <w:rPr>
          <w:sz w:val="24"/>
          <w:szCs w:val="24"/>
        </w:rPr>
        <w:t>Financijski plan temelji se na statističkim podacima poslovanja iz prethodnih razdoblja te planiranih aktivnosti u 2026. godini.</w:t>
      </w:r>
    </w:p>
    <w:p w14:paraId="3305BEE3" w14:textId="2997D4BC" w:rsidR="00E75047" w:rsidRDefault="00E75047" w:rsidP="001409B4">
      <w:pPr>
        <w:jc w:val="both"/>
        <w:rPr>
          <w:sz w:val="24"/>
          <w:szCs w:val="24"/>
        </w:rPr>
      </w:pPr>
      <w:r>
        <w:rPr>
          <w:sz w:val="24"/>
          <w:szCs w:val="24"/>
        </w:rPr>
        <w:t>U sklopu financijskog plana za 2026. godinu dan je prikaz plana i realizacije za prethodnu poslovnu godinu.</w:t>
      </w:r>
    </w:p>
    <w:p w14:paraId="0B5B2D47" w14:textId="69F7BECD" w:rsidR="00E75047" w:rsidRDefault="00E75047" w:rsidP="00E75047">
      <w:pPr>
        <w:jc w:val="both"/>
        <w:rPr>
          <w:sz w:val="24"/>
          <w:szCs w:val="24"/>
        </w:rPr>
      </w:pPr>
      <w:r>
        <w:rPr>
          <w:sz w:val="24"/>
          <w:szCs w:val="24"/>
        </w:rPr>
        <w:t>Temeljem planiranih aktivnosti u 202</w:t>
      </w:r>
      <w:r w:rsidR="0018356A">
        <w:rPr>
          <w:sz w:val="24"/>
          <w:szCs w:val="24"/>
        </w:rPr>
        <w:t>6</w:t>
      </w:r>
      <w:r>
        <w:rPr>
          <w:sz w:val="24"/>
          <w:szCs w:val="24"/>
        </w:rPr>
        <w:t>. godini očekuju se ukupni prihodi u iznosu od =</w:t>
      </w:r>
      <w:r w:rsidR="0018356A">
        <w:rPr>
          <w:sz w:val="24"/>
          <w:szCs w:val="24"/>
        </w:rPr>
        <w:t xml:space="preserve">3.290.000,00 </w:t>
      </w:r>
      <w:r>
        <w:rPr>
          <w:sz w:val="24"/>
          <w:szCs w:val="24"/>
        </w:rPr>
        <w:t>EUR, ukupni rashodi =</w:t>
      </w:r>
      <w:r w:rsidR="0018356A">
        <w:rPr>
          <w:sz w:val="24"/>
          <w:szCs w:val="24"/>
        </w:rPr>
        <w:t>3.280.000,00</w:t>
      </w:r>
      <w:r>
        <w:rPr>
          <w:sz w:val="24"/>
          <w:szCs w:val="24"/>
        </w:rPr>
        <w:t xml:space="preserve"> iz čega proizlazi planirano ostvarenje dobiti u iznosu od =</w:t>
      </w:r>
      <w:r w:rsidR="0018356A">
        <w:rPr>
          <w:sz w:val="24"/>
          <w:szCs w:val="24"/>
        </w:rPr>
        <w:t>10.000,00</w:t>
      </w:r>
      <w:r>
        <w:rPr>
          <w:sz w:val="24"/>
          <w:szCs w:val="24"/>
        </w:rPr>
        <w:t xml:space="preserve"> EUR.</w:t>
      </w:r>
    </w:p>
    <w:p w14:paraId="76013990" w14:textId="74796476" w:rsidR="0018356A" w:rsidRDefault="00814948" w:rsidP="00E750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Dalje u </w:t>
      </w:r>
      <w:r w:rsidR="0018356A">
        <w:rPr>
          <w:sz w:val="24"/>
          <w:szCs w:val="24"/>
        </w:rPr>
        <w:t xml:space="preserve"> nastavku slijedi plan poslovanja Društva raščlanjen po organizacijskim cjelinama.  </w:t>
      </w:r>
    </w:p>
    <w:p w14:paraId="17C26A80" w14:textId="77777777" w:rsidR="00E33770" w:rsidRDefault="00E33770" w:rsidP="001409B4">
      <w:pPr>
        <w:jc w:val="both"/>
        <w:rPr>
          <w:sz w:val="24"/>
          <w:szCs w:val="24"/>
        </w:rPr>
      </w:pPr>
    </w:p>
    <w:p w14:paraId="63ED8843" w14:textId="55900B28" w:rsidR="001409B4" w:rsidRDefault="001409B4" w:rsidP="001409B4">
      <w:pPr>
        <w:jc w:val="both"/>
        <w:rPr>
          <w:sz w:val="24"/>
          <w:szCs w:val="24"/>
        </w:rPr>
      </w:pPr>
    </w:p>
    <w:tbl>
      <w:tblPr>
        <w:tblW w:w="9625" w:type="dxa"/>
        <w:tblLook w:val="04A0" w:firstRow="1" w:lastRow="0" w:firstColumn="1" w:lastColumn="0" w:noHBand="0" w:noVBand="1"/>
      </w:tblPr>
      <w:tblGrid>
        <w:gridCol w:w="950"/>
        <w:gridCol w:w="460"/>
        <w:gridCol w:w="3693"/>
        <w:gridCol w:w="1418"/>
        <w:gridCol w:w="7"/>
        <w:gridCol w:w="1269"/>
        <w:gridCol w:w="1828"/>
      </w:tblGrid>
      <w:tr w:rsidR="00AD75F8" w:rsidRPr="001409B4" w14:paraId="4DAF7B2C" w14:textId="29EC7362" w:rsidTr="00AD75F8">
        <w:trPr>
          <w:gridAfter w:val="3"/>
          <w:wAfter w:w="3104" w:type="dxa"/>
          <w:trHeight w:val="245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9901E" w14:textId="77777777" w:rsidR="00AD75F8" w:rsidRPr="001409B4" w:rsidRDefault="00AD75F8" w:rsidP="0014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bookmarkStart w:id="0" w:name="RANGE!A1:D33"/>
            <w:bookmarkEnd w:id="0"/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ABA45" w14:textId="77777777" w:rsidR="00AD75F8" w:rsidRPr="001409B4" w:rsidRDefault="00AD75F8" w:rsidP="0014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1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8E512" w14:textId="77777777" w:rsidR="00AD75F8" w:rsidRPr="001409B4" w:rsidRDefault="00AD75F8" w:rsidP="0014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D75F8" w:rsidRPr="001409B4" w14:paraId="2741F320" w14:textId="772A4727" w:rsidTr="00877002">
        <w:trPr>
          <w:trHeight w:val="307"/>
        </w:trPr>
        <w:tc>
          <w:tcPr>
            <w:tcW w:w="9625" w:type="dxa"/>
            <w:gridSpan w:val="7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2BF88F97" w14:textId="58FA2646" w:rsidR="00AD75F8" w:rsidRPr="001409B4" w:rsidRDefault="00AD75F8" w:rsidP="001409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409B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KOMUNELA d.o.o. UMAG</w:t>
            </w:r>
          </w:p>
        </w:tc>
      </w:tr>
      <w:tr w:rsidR="00AD75F8" w:rsidRPr="001409B4" w14:paraId="0903FEF2" w14:textId="601250F2" w:rsidTr="00684805">
        <w:trPr>
          <w:trHeight w:val="307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18D756" w14:textId="77777777" w:rsidR="00AD75F8" w:rsidRPr="001409B4" w:rsidRDefault="00AD75F8" w:rsidP="001409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proofErr w:type="spellStart"/>
            <w:r w:rsidRPr="001409B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Tribje</w:t>
            </w:r>
            <w:proofErr w:type="spellEnd"/>
            <w:r w:rsidRPr="001409B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9C75F" w14:textId="77777777" w:rsidR="00AD75F8" w:rsidRPr="001409B4" w:rsidRDefault="00AD75F8" w:rsidP="001409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8215" w:type="dxa"/>
            <w:gridSpan w:val="5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39B85098" w14:textId="77777777" w:rsidR="00AD75F8" w:rsidRPr="001409B4" w:rsidRDefault="00AD75F8" w:rsidP="0014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D75F8" w:rsidRPr="001409B4" w14:paraId="650EDA4C" w14:textId="1C8AF853" w:rsidTr="00592126">
        <w:trPr>
          <w:trHeight w:val="307"/>
        </w:trPr>
        <w:tc>
          <w:tcPr>
            <w:tcW w:w="9625" w:type="dxa"/>
            <w:gridSpan w:val="7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1A654539" w14:textId="6A252E3F" w:rsidR="00AD75F8" w:rsidRPr="001409B4" w:rsidRDefault="00AD75F8" w:rsidP="001409B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 w:rsidRPr="001409B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52470 Umag (</w:t>
            </w:r>
            <w:proofErr w:type="spellStart"/>
            <w:r w:rsidRPr="001409B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Umago</w:t>
            </w:r>
            <w:proofErr w:type="spellEnd"/>
            <w:r w:rsidRPr="001409B4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)</w:t>
            </w:r>
          </w:p>
        </w:tc>
      </w:tr>
      <w:tr w:rsidR="00AD75F8" w:rsidRPr="001409B4" w14:paraId="3CFC1AD2" w14:textId="512DBEBD" w:rsidTr="00EE2E1F">
        <w:trPr>
          <w:trHeight w:val="307"/>
        </w:trPr>
        <w:tc>
          <w:tcPr>
            <w:tcW w:w="141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97EF6" w14:textId="52376557" w:rsidR="00AD75F8" w:rsidRPr="001409B4" w:rsidRDefault="00AD75F8" w:rsidP="001409B4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1409B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OIB: </w:t>
            </w:r>
            <w:r w:rsidR="006122A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0</w:t>
            </w:r>
            <w:r w:rsidRPr="001409B4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6875741633</w:t>
            </w:r>
          </w:p>
        </w:tc>
        <w:tc>
          <w:tcPr>
            <w:tcW w:w="8215" w:type="dxa"/>
            <w:gridSpan w:val="5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62FB36C5" w14:textId="77777777" w:rsidR="00AD75F8" w:rsidRPr="001409B4" w:rsidRDefault="00AD75F8" w:rsidP="0014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D75F8" w:rsidRPr="001409B4" w14:paraId="70EBB3F9" w14:textId="1381BF8D" w:rsidTr="00436564">
        <w:trPr>
          <w:trHeight w:val="307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9DB5F8" w14:textId="77777777" w:rsidR="00AD75F8" w:rsidRPr="001409B4" w:rsidRDefault="00AD75F8" w:rsidP="0014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AB01A" w14:textId="77777777" w:rsidR="00AD75F8" w:rsidRPr="001409B4" w:rsidRDefault="00AD75F8" w:rsidP="0014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15" w:type="dxa"/>
            <w:gridSpan w:val="5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739E5285" w14:textId="77777777" w:rsidR="00AD75F8" w:rsidRPr="001409B4" w:rsidRDefault="00AD75F8" w:rsidP="0014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D75F8" w:rsidRPr="001409B4" w14:paraId="527E9E3F" w14:textId="368BA006" w:rsidTr="0049740E">
        <w:trPr>
          <w:trHeight w:val="307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643E1C" w14:textId="77777777" w:rsidR="00AD75F8" w:rsidRPr="001409B4" w:rsidRDefault="00AD75F8" w:rsidP="0014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F8C51" w14:textId="77777777" w:rsidR="00AD75F8" w:rsidRPr="001409B4" w:rsidRDefault="00AD75F8" w:rsidP="0014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15" w:type="dxa"/>
            <w:gridSpan w:val="5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2586CE90" w14:textId="77AE4F84" w:rsidR="00AD75F8" w:rsidRPr="001409B4" w:rsidRDefault="00E27222" w:rsidP="001409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FI</w:t>
            </w:r>
            <w:r w:rsidR="00AD75F8" w:rsidRPr="001409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NANCIJSKI PLAN ZA 202</w:t>
            </w:r>
            <w:r w:rsidR="008149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6</w:t>
            </w:r>
            <w:r w:rsidR="00AD75F8" w:rsidRPr="001409B4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. GODINU</w:t>
            </w:r>
          </w:p>
        </w:tc>
      </w:tr>
      <w:tr w:rsidR="00AD75F8" w:rsidRPr="001409B4" w14:paraId="2D1EE7AD" w14:textId="44B914D2" w:rsidTr="00311628">
        <w:trPr>
          <w:trHeight w:val="307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89C81A" w14:textId="77777777" w:rsidR="00AD75F8" w:rsidRPr="001409B4" w:rsidRDefault="00AD75F8" w:rsidP="0014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E78E4" w14:textId="77777777" w:rsidR="00AD75F8" w:rsidRPr="001409B4" w:rsidRDefault="00AD75F8" w:rsidP="0014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15" w:type="dxa"/>
            <w:gridSpan w:val="5"/>
            <w:tcBorders>
              <w:top w:val="nil"/>
              <w:left w:val="nil"/>
              <w:bottom w:val="nil"/>
            </w:tcBorders>
            <w:noWrap/>
            <w:vAlign w:val="center"/>
            <w:hideMark/>
          </w:tcPr>
          <w:p w14:paraId="0B60959B" w14:textId="77777777" w:rsidR="00AD75F8" w:rsidRPr="001409B4" w:rsidRDefault="00AD75F8" w:rsidP="0014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D75F8" w:rsidRPr="001409B4" w14:paraId="59A743D3" w14:textId="2FD04063" w:rsidTr="00AD75F8">
        <w:trPr>
          <w:trHeight w:val="337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AAB403" w14:textId="77777777" w:rsidR="00AD75F8" w:rsidRPr="001409B4" w:rsidRDefault="00AD75F8" w:rsidP="0014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C89A99" w14:textId="77777777" w:rsidR="00AD75F8" w:rsidRPr="001409B4" w:rsidRDefault="00AD75F8" w:rsidP="0014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215" w:type="dxa"/>
            <w:gridSpan w:val="5"/>
            <w:tcBorders>
              <w:top w:val="nil"/>
              <w:left w:val="nil"/>
              <w:bottom w:val="single" w:sz="4" w:space="0" w:color="auto"/>
            </w:tcBorders>
            <w:noWrap/>
            <w:vAlign w:val="center"/>
            <w:hideMark/>
          </w:tcPr>
          <w:p w14:paraId="6342F2A6" w14:textId="77777777" w:rsidR="00AD75F8" w:rsidRPr="001409B4" w:rsidRDefault="00AD75F8" w:rsidP="0014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D75F8" w:rsidRPr="001409B4" w14:paraId="0BE2E662" w14:textId="1FDB2D04" w:rsidTr="00E27222">
        <w:trPr>
          <w:trHeight w:val="337"/>
        </w:trPr>
        <w:tc>
          <w:tcPr>
            <w:tcW w:w="95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E1CF0C" w14:textId="77777777" w:rsidR="00AD75F8" w:rsidRPr="001409B4" w:rsidRDefault="00AD75F8" w:rsidP="0014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1D0A738" w14:textId="77777777" w:rsidR="00AD75F8" w:rsidRPr="001409B4" w:rsidRDefault="00AD75F8" w:rsidP="0014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CAC0175" w14:textId="77777777" w:rsidR="00AD75F8" w:rsidRPr="001409B4" w:rsidRDefault="00AD75F8" w:rsidP="0014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BDECDB2" w14:textId="6E4D4E84" w:rsidR="00AD75F8" w:rsidRPr="00AD75F8" w:rsidRDefault="00AD75F8" w:rsidP="001409B4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AD75F8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Plan 202</w:t>
            </w:r>
            <w:r w:rsidR="00814948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5</w:t>
            </w:r>
            <w:r w:rsidRPr="00AD75F8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C0E376" w14:textId="33B72D7C" w:rsidR="00AD75F8" w:rsidRPr="001409B4" w:rsidRDefault="00AD75F8" w:rsidP="00AD7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Realizacija 202</w:t>
            </w:r>
            <w:r w:rsidR="0081494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5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82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B4C6E7"/>
            <w:vAlign w:val="center"/>
          </w:tcPr>
          <w:p w14:paraId="365AB6DD" w14:textId="386C5737" w:rsidR="00AD75F8" w:rsidRPr="001409B4" w:rsidRDefault="00AD75F8" w:rsidP="00140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409B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Plan 202</w:t>
            </w:r>
            <w:r w:rsidR="004E03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6</w:t>
            </w:r>
            <w:r w:rsidRPr="001409B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.</w:t>
            </w:r>
          </w:p>
        </w:tc>
      </w:tr>
      <w:tr w:rsidR="00AD75F8" w:rsidRPr="001409B4" w14:paraId="3D5304F0" w14:textId="75F6D6D7" w:rsidTr="00AD75F8">
        <w:trPr>
          <w:trHeight w:val="322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D0024" w14:textId="77777777" w:rsidR="00AD75F8" w:rsidRPr="001409B4" w:rsidRDefault="00AD75F8" w:rsidP="00140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B23F1" w14:textId="77777777" w:rsidR="00AD75F8" w:rsidRPr="001409B4" w:rsidRDefault="00AD75F8" w:rsidP="00140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409B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36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EBD9A" w14:textId="77777777" w:rsidR="00AD75F8" w:rsidRPr="001409B4" w:rsidRDefault="00AD75F8" w:rsidP="00140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409B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0BF13" w14:textId="77777777" w:rsidR="00AD75F8" w:rsidRPr="001409B4" w:rsidRDefault="00AD75F8" w:rsidP="00AD7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C89E6" w14:textId="1325314B" w:rsidR="00AD75F8" w:rsidRPr="001409B4" w:rsidRDefault="00AD75F8" w:rsidP="00AD7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8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9CE274" w14:textId="77777777" w:rsidR="00AD75F8" w:rsidRPr="001409B4" w:rsidRDefault="00AD75F8" w:rsidP="00140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409B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E27222" w:rsidRPr="001409B4" w14:paraId="23159455" w14:textId="10A484C6" w:rsidTr="00E27222">
        <w:trPr>
          <w:trHeight w:val="307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1307F" w14:textId="77777777" w:rsidR="00E27222" w:rsidRPr="001409B4" w:rsidRDefault="00E27222" w:rsidP="001409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409B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3DE52A7" w14:textId="41CF82AC" w:rsidR="00E27222" w:rsidRPr="001409B4" w:rsidRDefault="00E27222" w:rsidP="001409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409B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PRIHODI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F85FD33" w14:textId="77777777" w:rsidR="00E27222" w:rsidRPr="001409B4" w:rsidRDefault="00E27222" w:rsidP="00AD75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DA475E9" w14:textId="77777777" w:rsidR="00E27222" w:rsidRPr="001409B4" w:rsidRDefault="00E27222" w:rsidP="00AD75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</w:tcPr>
          <w:p w14:paraId="12864FD0" w14:textId="3C78B42A" w:rsidR="00E27222" w:rsidRPr="001409B4" w:rsidRDefault="00E27222" w:rsidP="00AD75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D75F8" w:rsidRPr="001409B4" w14:paraId="71C0EB0C" w14:textId="3FD9A623" w:rsidTr="00E27222">
        <w:trPr>
          <w:trHeight w:val="307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E8352F" w14:textId="77777777" w:rsidR="00AD75F8" w:rsidRPr="001409B4" w:rsidRDefault="00AD75F8" w:rsidP="001409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CF74F" w14:textId="77777777" w:rsidR="00AD75F8" w:rsidRPr="001409B4" w:rsidRDefault="00AD75F8" w:rsidP="00140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409B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75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8641F" w14:textId="77777777" w:rsidR="00AD75F8" w:rsidRPr="001409B4" w:rsidRDefault="00AD75F8" w:rsidP="001409B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409B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Prihodi od prodaje usluga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37AD6A" w14:textId="5FFF8BA5" w:rsidR="00AD75F8" w:rsidRPr="001409B4" w:rsidRDefault="00955CE8" w:rsidP="00E272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2.920.220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E5CB9C" w14:textId="301DB0D5" w:rsidR="00AD75F8" w:rsidRPr="001409B4" w:rsidRDefault="00A52C44" w:rsidP="00AD7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3.232.7</w:t>
            </w:r>
            <w:r w:rsidR="002C11DA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40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</w:tcPr>
          <w:p w14:paraId="1BC7705F" w14:textId="2F66346F" w:rsidR="00AD75F8" w:rsidRPr="001409B4" w:rsidRDefault="004E03CC" w:rsidP="001409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3.272.880</w:t>
            </w:r>
          </w:p>
        </w:tc>
      </w:tr>
      <w:tr w:rsidR="00AD75F8" w:rsidRPr="001409B4" w14:paraId="2C7D068B" w14:textId="75E1AB3E" w:rsidTr="00E27222">
        <w:trPr>
          <w:trHeight w:val="307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06213A" w14:textId="77777777" w:rsidR="00AD75F8" w:rsidRPr="001409B4" w:rsidRDefault="00AD75F8" w:rsidP="001409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556E8" w14:textId="77777777" w:rsidR="00AD75F8" w:rsidRPr="001409B4" w:rsidRDefault="00AD75F8" w:rsidP="00140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409B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76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3DBE6" w14:textId="77777777" w:rsidR="00AD75F8" w:rsidRPr="001409B4" w:rsidRDefault="00AD75F8" w:rsidP="001409B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409B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Prihodi od prodaje trgovačke robe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B33FE8" w14:textId="77777777" w:rsidR="00AD75F8" w:rsidRPr="001409B4" w:rsidRDefault="00AD75F8" w:rsidP="00AD75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27C352" w14:textId="24BBB248" w:rsidR="00AD75F8" w:rsidRPr="001409B4" w:rsidRDefault="00AD75F8" w:rsidP="00AD7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</w:tcPr>
          <w:p w14:paraId="6D735A4A" w14:textId="77777777" w:rsidR="00AD75F8" w:rsidRPr="001409B4" w:rsidRDefault="00AD75F8" w:rsidP="001409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409B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AD75F8" w:rsidRPr="001409B4" w14:paraId="070FC62F" w14:textId="6048F808" w:rsidTr="00E27222">
        <w:trPr>
          <w:trHeight w:val="307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0CF99" w14:textId="77777777" w:rsidR="00AD75F8" w:rsidRPr="001409B4" w:rsidRDefault="00AD75F8" w:rsidP="001409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8F6E7" w14:textId="77777777" w:rsidR="00AD75F8" w:rsidRPr="001409B4" w:rsidRDefault="00AD75F8" w:rsidP="00140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409B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77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4B8FD" w14:textId="77777777" w:rsidR="00AD75F8" w:rsidRPr="001409B4" w:rsidRDefault="00AD75F8" w:rsidP="001409B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409B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Financijski prihodi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B446DA" w14:textId="42299E57" w:rsidR="00AD75F8" w:rsidRPr="001409B4" w:rsidRDefault="00955CE8" w:rsidP="00AD75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        10.600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B976D0" w14:textId="1CDB02B0" w:rsidR="00AD75F8" w:rsidRPr="001409B4" w:rsidRDefault="00A52C44" w:rsidP="00AD7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5.395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</w:tcPr>
          <w:p w14:paraId="6A602D6F" w14:textId="1A12A441" w:rsidR="00AD75F8" w:rsidRPr="001409B4" w:rsidRDefault="004E03CC" w:rsidP="001409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15.120</w:t>
            </w:r>
          </w:p>
        </w:tc>
      </w:tr>
      <w:tr w:rsidR="00AD75F8" w:rsidRPr="001409B4" w14:paraId="00BBAA26" w14:textId="65022917" w:rsidTr="00E27222">
        <w:trPr>
          <w:trHeight w:val="307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2AA88" w14:textId="77777777" w:rsidR="00AD75F8" w:rsidRPr="001409B4" w:rsidRDefault="00AD75F8" w:rsidP="001409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4D263" w14:textId="77777777" w:rsidR="00AD75F8" w:rsidRPr="001409B4" w:rsidRDefault="00AD75F8" w:rsidP="00140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409B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78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7F58A" w14:textId="77777777" w:rsidR="00AD75F8" w:rsidRPr="001409B4" w:rsidRDefault="00AD75F8" w:rsidP="001409B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409B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Ostali poslovni i izvanredni prihodi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E3C64C" w14:textId="406E5DF4" w:rsidR="00AD75F8" w:rsidRPr="001409B4" w:rsidRDefault="00955CE8" w:rsidP="00E272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30.942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2363E1" w14:textId="69081376" w:rsidR="00AD75F8" w:rsidRPr="001409B4" w:rsidRDefault="009E4A51" w:rsidP="00AD7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55.29</w:t>
            </w:r>
            <w:r w:rsidR="00D05C51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</w:tcPr>
          <w:p w14:paraId="1EEF5516" w14:textId="4971C816" w:rsidR="00AD75F8" w:rsidRPr="001409B4" w:rsidRDefault="004E03CC" w:rsidP="001409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2.000</w:t>
            </w:r>
          </w:p>
        </w:tc>
      </w:tr>
      <w:tr w:rsidR="00AD75F8" w:rsidRPr="001409B4" w14:paraId="4D894CBF" w14:textId="607547EB" w:rsidTr="00E27222">
        <w:trPr>
          <w:trHeight w:val="307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7B2D93" w14:textId="77777777" w:rsidR="00AD75F8" w:rsidRPr="001409B4" w:rsidRDefault="00AD75F8" w:rsidP="001409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03BF8" w14:textId="77777777" w:rsidR="00AD75F8" w:rsidRPr="001409B4" w:rsidRDefault="00AD75F8" w:rsidP="00140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409B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956B0" w14:textId="77777777" w:rsidR="00AD75F8" w:rsidRPr="001409B4" w:rsidRDefault="00AD75F8" w:rsidP="001409B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409B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A90D0B" w14:textId="77777777" w:rsidR="00AD75F8" w:rsidRPr="001409B4" w:rsidRDefault="00AD75F8" w:rsidP="00AD75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5F5D41" w14:textId="0D6C1688" w:rsidR="00AD75F8" w:rsidRPr="001409B4" w:rsidRDefault="00AD75F8" w:rsidP="00AD7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</w:tcPr>
          <w:p w14:paraId="0E54F205" w14:textId="77777777" w:rsidR="00AD75F8" w:rsidRPr="001409B4" w:rsidRDefault="00AD75F8" w:rsidP="001409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409B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AD75F8" w:rsidRPr="001409B4" w14:paraId="2A28B401" w14:textId="5C36E0EC" w:rsidTr="00E27222">
        <w:trPr>
          <w:trHeight w:val="307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5215D4" w14:textId="77777777" w:rsidR="00AD75F8" w:rsidRPr="001409B4" w:rsidRDefault="00AD75F8" w:rsidP="001409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C22B6" w14:textId="77777777" w:rsidR="00AD75F8" w:rsidRPr="001409B4" w:rsidRDefault="00AD75F8" w:rsidP="00140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409B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C588A" w14:textId="77777777" w:rsidR="00AD75F8" w:rsidRPr="001409B4" w:rsidRDefault="00AD75F8" w:rsidP="001409B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409B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DBC7F1" w14:textId="77777777" w:rsidR="00AD75F8" w:rsidRPr="001409B4" w:rsidRDefault="00AD75F8" w:rsidP="00AD75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8D775C" w14:textId="18C4F445" w:rsidR="00AD75F8" w:rsidRPr="001409B4" w:rsidRDefault="00AD75F8" w:rsidP="00AD7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</w:tcPr>
          <w:p w14:paraId="405F9C4B" w14:textId="77777777" w:rsidR="00AD75F8" w:rsidRPr="001409B4" w:rsidRDefault="00AD75F8" w:rsidP="001409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409B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AD75F8" w:rsidRPr="001409B4" w14:paraId="69EFEFB0" w14:textId="1004AD24" w:rsidTr="00E27222">
        <w:trPr>
          <w:trHeight w:val="307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E4AF3" w14:textId="77777777" w:rsidR="00AD75F8" w:rsidRPr="001409B4" w:rsidRDefault="00AD75F8" w:rsidP="001409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E3C25" w14:textId="77777777" w:rsidR="00AD75F8" w:rsidRPr="001409B4" w:rsidRDefault="00AD75F8" w:rsidP="00140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409B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638A0" w14:textId="77777777" w:rsidR="00AD75F8" w:rsidRPr="001409B4" w:rsidRDefault="00AD75F8" w:rsidP="001409B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409B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1460BE" w14:textId="77777777" w:rsidR="00AD75F8" w:rsidRPr="001409B4" w:rsidRDefault="00AD75F8" w:rsidP="00AD75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4A71C28" w14:textId="13C9782F" w:rsidR="00AD75F8" w:rsidRPr="001409B4" w:rsidRDefault="00AD75F8" w:rsidP="00AD7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</w:tcPr>
          <w:p w14:paraId="1E72F18E" w14:textId="77777777" w:rsidR="00AD75F8" w:rsidRPr="001409B4" w:rsidRDefault="00AD75F8" w:rsidP="001409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409B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AD75F8" w:rsidRPr="001409B4" w14:paraId="3D17A2DA" w14:textId="3FCECEEF" w:rsidTr="00E27222">
        <w:trPr>
          <w:trHeight w:val="307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B25E1" w14:textId="77777777" w:rsidR="00AD75F8" w:rsidRPr="001409B4" w:rsidRDefault="00AD75F8" w:rsidP="001409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8F4A3" w14:textId="77777777" w:rsidR="00AD75F8" w:rsidRPr="001409B4" w:rsidRDefault="00AD75F8" w:rsidP="00140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409B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E117D" w14:textId="77777777" w:rsidR="00AD75F8" w:rsidRPr="001409B4" w:rsidRDefault="00AD75F8" w:rsidP="001409B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409B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6B1167" w14:textId="77777777" w:rsidR="00AD75F8" w:rsidRPr="001409B4" w:rsidRDefault="00AD75F8" w:rsidP="00AD75F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01E76A" w14:textId="656C00E4" w:rsidR="00AD75F8" w:rsidRPr="001409B4" w:rsidRDefault="00AD75F8" w:rsidP="00AD7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</w:tcPr>
          <w:p w14:paraId="7BE56E61" w14:textId="77777777" w:rsidR="00AD75F8" w:rsidRPr="001409B4" w:rsidRDefault="00AD75F8" w:rsidP="001409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409B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AD75F8" w:rsidRPr="001409B4" w14:paraId="2AAD9004" w14:textId="1367617B" w:rsidTr="00E27222">
        <w:trPr>
          <w:trHeight w:val="411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F5AC3" w14:textId="77777777" w:rsidR="00AD75F8" w:rsidRPr="001409B4" w:rsidRDefault="00AD75F8" w:rsidP="001409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9D551" w14:textId="77777777" w:rsidR="00AD75F8" w:rsidRPr="001409B4" w:rsidRDefault="00AD75F8" w:rsidP="001409B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409B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D93C2C" w14:textId="77777777" w:rsidR="00AD75F8" w:rsidRPr="001409B4" w:rsidRDefault="00AD75F8" w:rsidP="001409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409B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Ukupno prihodi: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11295D" w14:textId="0E08A20B" w:rsidR="00AD75F8" w:rsidRPr="001409B4" w:rsidRDefault="00AD75F8" w:rsidP="001409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2.</w:t>
            </w:r>
            <w:r w:rsidR="00955CE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961.762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E64337" w14:textId="728E7AB6" w:rsidR="00AD75F8" w:rsidRPr="001409B4" w:rsidRDefault="00A52C44" w:rsidP="00AD7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3.29</w:t>
            </w:r>
            <w:r w:rsidR="002C11DA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3.426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</w:tcPr>
          <w:p w14:paraId="00136156" w14:textId="5140C7E2" w:rsidR="00AD75F8" w:rsidRPr="001409B4" w:rsidRDefault="004E03CC" w:rsidP="001409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3.290.000</w:t>
            </w:r>
          </w:p>
        </w:tc>
      </w:tr>
      <w:tr w:rsidR="00E27222" w:rsidRPr="001409B4" w14:paraId="0E493F88" w14:textId="37B4B7D0" w:rsidTr="00E27222">
        <w:trPr>
          <w:trHeight w:val="307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AA6AB" w14:textId="77777777" w:rsidR="00E27222" w:rsidRPr="001409B4" w:rsidRDefault="00E27222" w:rsidP="001409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409B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41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F58D751" w14:textId="4F6E2B9F" w:rsidR="00E27222" w:rsidRPr="001409B4" w:rsidRDefault="00814948" w:rsidP="001409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rashodi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25F6247" w14:textId="77777777" w:rsidR="00E27222" w:rsidRPr="001409B4" w:rsidRDefault="00E27222" w:rsidP="00AD7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784CD477" w14:textId="77777777" w:rsidR="00E27222" w:rsidRPr="001409B4" w:rsidRDefault="00E27222" w:rsidP="00AD7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vAlign w:val="center"/>
          </w:tcPr>
          <w:p w14:paraId="2AFC789C" w14:textId="214BE996" w:rsidR="00E27222" w:rsidRPr="001409B4" w:rsidRDefault="00E27222" w:rsidP="00AD75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D75F8" w:rsidRPr="001409B4" w14:paraId="3F03264D" w14:textId="4FE4323D" w:rsidTr="00E27222">
        <w:trPr>
          <w:trHeight w:val="307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16F6AF" w14:textId="77777777" w:rsidR="00AD75F8" w:rsidRPr="001409B4" w:rsidRDefault="00AD75F8" w:rsidP="001409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26CD8" w14:textId="77777777" w:rsidR="00AD75F8" w:rsidRPr="001409B4" w:rsidRDefault="00AD75F8" w:rsidP="00140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409B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40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66912" w14:textId="77777777" w:rsidR="00AD75F8" w:rsidRPr="001409B4" w:rsidRDefault="00AD75F8" w:rsidP="001409B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409B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Materijalni troškovi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7418C8" w14:textId="6FA22878" w:rsidR="00AD75F8" w:rsidRPr="001409B4" w:rsidRDefault="00955CE8" w:rsidP="00AD7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482.205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C99FC5" w14:textId="73B44AA4" w:rsidR="00AD75F8" w:rsidRPr="00D05C51" w:rsidRDefault="00A52C44" w:rsidP="00AD7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hr-HR"/>
              </w:rPr>
            </w:pPr>
            <w:r w:rsidRPr="00D05C5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hr-HR"/>
              </w:rPr>
              <w:t>454.105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</w:tcPr>
          <w:p w14:paraId="00683EDB" w14:textId="6FD93226" w:rsidR="00AD75F8" w:rsidRPr="001409B4" w:rsidRDefault="004E03CC" w:rsidP="001409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295.000</w:t>
            </w:r>
          </w:p>
        </w:tc>
      </w:tr>
      <w:tr w:rsidR="00AD75F8" w:rsidRPr="001409B4" w14:paraId="6E43304F" w14:textId="4CABE2CC" w:rsidTr="00E27222">
        <w:trPr>
          <w:trHeight w:val="307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13ABA" w14:textId="77777777" w:rsidR="00AD75F8" w:rsidRPr="001409B4" w:rsidRDefault="00AD75F8" w:rsidP="001409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6DAD8" w14:textId="77777777" w:rsidR="00AD75F8" w:rsidRPr="001409B4" w:rsidRDefault="00AD75F8" w:rsidP="00140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409B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41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6723F" w14:textId="77777777" w:rsidR="00AD75F8" w:rsidRPr="001409B4" w:rsidRDefault="00AD75F8" w:rsidP="001409B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409B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Ostali vanjski troškovi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918409" w14:textId="33BF2EBD" w:rsidR="00AD75F8" w:rsidRPr="001409B4" w:rsidRDefault="00955CE8" w:rsidP="00AD7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281.022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69DCA9" w14:textId="0D015567" w:rsidR="00AD75F8" w:rsidRPr="002C11DA" w:rsidRDefault="00A52C44" w:rsidP="00AD7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E0000"/>
                <w:sz w:val="24"/>
                <w:szCs w:val="24"/>
                <w:lang w:eastAsia="hr-HR"/>
              </w:rPr>
            </w:pPr>
            <w:r w:rsidRPr="00D05C5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hr-HR"/>
              </w:rPr>
              <w:t>358.466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</w:tcPr>
          <w:p w14:paraId="79289754" w14:textId="3C30626A" w:rsidR="00AD75F8" w:rsidRPr="001409B4" w:rsidRDefault="004E03CC" w:rsidP="001409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486.000</w:t>
            </w:r>
          </w:p>
        </w:tc>
      </w:tr>
      <w:tr w:rsidR="00AD75F8" w:rsidRPr="001409B4" w14:paraId="3FC00862" w14:textId="5D7FADD5" w:rsidTr="00E27222">
        <w:trPr>
          <w:trHeight w:val="307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13CB7" w14:textId="77777777" w:rsidR="00AD75F8" w:rsidRPr="001409B4" w:rsidRDefault="00AD75F8" w:rsidP="001409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A2EF41" w14:textId="77777777" w:rsidR="00AD75F8" w:rsidRPr="001409B4" w:rsidRDefault="00AD75F8" w:rsidP="00140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409B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42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161FC" w14:textId="77777777" w:rsidR="00AD75F8" w:rsidRPr="001409B4" w:rsidRDefault="00AD75F8" w:rsidP="001409B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409B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Troškovi osoblja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3DE107" w14:textId="51EE75CC" w:rsidR="00AD75F8" w:rsidRPr="001409B4" w:rsidRDefault="00955CE8" w:rsidP="00AD7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1.574.350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D8E46C" w14:textId="6B0B2531" w:rsidR="00AD75F8" w:rsidRPr="002C11DA" w:rsidRDefault="00A52C44" w:rsidP="00AD7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E0000"/>
                <w:sz w:val="24"/>
                <w:szCs w:val="24"/>
                <w:lang w:eastAsia="hr-HR"/>
              </w:rPr>
            </w:pPr>
            <w:r w:rsidRPr="00D05C5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hr-HR"/>
              </w:rPr>
              <w:t>1.771.068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</w:tcPr>
          <w:p w14:paraId="063CA783" w14:textId="3EABDCBB" w:rsidR="00AD75F8" w:rsidRPr="001409B4" w:rsidRDefault="004E03CC" w:rsidP="001409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1.970.000</w:t>
            </w:r>
          </w:p>
        </w:tc>
      </w:tr>
      <w:tr w:rsidR="00AD75F8" w:rsidRPr="001409B4" w14:paraId="5BC37B09" w14:textId="07B66E9E" w:rsidTr="00E27222">
        <w:trPr>
          <w:trHeight w:val="307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E68E6" w14:textId="77777777" w:rsidR="00AD75F8" w:rsidRPr="001409B4" w:rsidRDefault="00AD75F8" w:rsidP="001409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B1C77" w14:textId="77777777" w:rsidR="00AD75F8" w:rsidRPr="001409B4" w:rsidRDefault="00AD75F8" w:rsidP="00140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409B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43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FE40F" w14:textId="77777777" w:rsidR="00AD75F8" w:rsidRPr="001409B4" w:rsidRDefault="00AD75F8" w:rsidP="001409B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409B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Amortizacija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F97DBE" w14:textId="395A4F38" w:rsidR="00AD75F8" w:rsidRPr="001409B4" w:rsidRDefault="00955CE8" w:rsidP="00AD7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278.049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3D03B1" w14:textId="4DB654D1" w:rsidR="00AD75F8" w:rsidRPr="00D05C51" w:rsidRDefault="00A52C44" w:rsidP="00AD7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hr-HR"/>
              </w:rPr>
            </w:pPr>
            <w:r w:rsidRPr="00D05C5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hr-HR"/>
              </w:rPr>
              <w:t>346.376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</w:tcPr>
          <w:p w14:paraId="7CBE5260" w14:textId="1CE43BE4" w:rsidR="00AD75F8" w:rsidRPr="001409B4" w:rsidRDefault="004E03CC" w:rsidP="001409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350.000</w:t>
            </w:r>
          </w:p>
        </w:tc>
      </w:tr>
      <w:tr w:rsidR="00AD75F8" w:rsidRPr="001409B4" w14:paraId="1E53B25C" w14:textId="0F500BBE" w:rsidTr="00E27222">
        <w:trPr>
          <w:trHeight w:val="307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3EB06" w14:textId="77777777" w:rsidR="00AD75F8" w:rsidRPr="001409B4" w:rsidRDefault="00AD75F8" w:rsidP="001409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C2E75" w14:textId="77777777" w:rsidR="00AD75F8" w:rsidRPr="001409B4" w:rsidRDefault="00AD75F8" w:rsidP="00140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409B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46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EF9EC" w14:textId="77777777" w:rsidR="00AD75F8" w:rsidRPr="001409B4" w:rsidRDefault="00AD75F8" w:rsidP="001409B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409B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Ostali troškovi poslovanja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7EBA7B" w14:textId="07411CA7" w:rsidR="00AD75F8" w:rsidRPr="001409B4" w:rsidRDefault="00955CE8" w:rsidP="00AD7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260.360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F06AE25" w14:textId="5AAF9A50" w:rsidR="00AD75F8" w:rsidRPr="002C11DA" w:rsidRDefault="00A52C44" w:rsidP="00AD7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E0000"/>
                <w:sz w:val="24"/>
                <w:szCs w:val="24"/>
                <w:lang w:eastAsia="hr-HR"/>
              </w:rPr>
            </w:pPr>
            <w:r w:rsidRPr="00D05C5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hr-HR"/>
              </w:rPr>
              <w:t>3</w:t>
            </w:r>
            <w:r w:rsidR="00F835FE" w:rsidRPr="00D05C5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hr-HR"/>
              </w:rPr>
              <w:t>28.626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</w:tcPr>
          <w:p w14:paraId="0CDF2D60" w14:textId="1A36A6BB" w:rsidR="00AD75F8" w:rsidRPr="001409B4" w:rsidRDefault="004E03CC" w:rsidP="001409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97.000</w:t>
            </w:r>
          </w:p>
        </w:tc>
      </w:tr>
      <w:tr w:rsidR="00AD75F8" w:rsidRPr="001409B4" w14:paraId="44C415D8" w14:textId="5A4C683D" w:rsidTr="00E27222">
        <w:trPr>
          <w:trHeight w:val="307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E4300" w14:textId="77777777" w:rsidR="00AD75F8" w:rsidRPr="001409B4" w:rsidRDefault="00AD75F8" w:rsidP="001409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D06BB" w14:textId="77777777" w:rsidR="00AD75F8" w:rsidRPr="001409B4" w:rsidRDefault="00AD75F8" w:rsidP="00140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409B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47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80276" w14:textId="77777777" w:rsidR="00AD75F8" w:rsidRPr="001409B4" w:rsidRDefault="00AD75F8" w:rsidP="001409B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409B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Financijski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441E7F" w14:textId="0D65C401" w:rsidR="00AD75F8" w:rsidRPr="001409B4" w:rsidRDefault="00955CE8" w:rsidP="00AD7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14.838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932A21" w14:textId="4C0C64ED" w:rsidR="00AD75F8" w:rsidRPr="002C11DA" w:rsidRDefault="00D05C51" w:rsidP="00AD7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E0000"/>
                <w:sz w:val="24"/>
                <w:szCs w:val="24"/>
                <w:lang w:eastAsia="hr-HR"/>
              </w:rPr>
            </w:pPr>
            <w:r w:rsidRPr="00D05C5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hr-HR"/>
              </w:rPr>
              <w:t>5.395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</w:tcPr>
          <w:p w14:paraId="4047CCF8" w14:textId="60114AA7" w:rsidR="00AD75F8" w:rsidRPr="001409B4" w:rsidRDefault="004E03CC" w:rsidP="001409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12.000</w:t>
            </w:r>
          </w:p>
        </w:tc>
      </w:tr>
      <w:tr w:rsidR="00AD75F8" w:rsidRPr="001409B4" w14:paraId="7DDA6942" w14:textId="1A03855E" w:rsidTr="00E27222">
        <w:trPr>
          <w:trHeight w:val="307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6E1DA" w14:textId="77777777" w:rsidR="00AD75F8" w:rsidRPr="001409B4" w:rsidRDefault="00AD75F8" w:rsidP="001409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32EA1" w14:textId="77777777" w:rsidR="00AD75F8" w:rsidRPr="001409B4" w:rsidRDefault="00AD75F8" w:rsidP="00140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409B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48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70A671" w14:textId="77777777" w:rsidR="00AD75F8" w:rsidRPr="001409B4" w:rsidRDefault="00AD75F8" w:rsidP="001409B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409B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Ostali poslovni rashodi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625719" w14:textId="6166317C" w:rsidR="00AD75F8" w:rsidRPr="001409B4" w:rsidRDefault="00955CE8" w:rsidP="00AD7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37.700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FADE942" w14:textId="7C07736B" w:rsidR="00AD75F8" w:rsidRPr="002C11DA" w:rsidRDefault="00D05C51" w:rsidP="00AD7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EE0000"/>
                <w:sz w:val="24"/>
                <w:szCs w:val="24"/>
                <w:lang w:eastAsia="hr-HR"/>
              </w:rPr>
            </w:pPr>
            <w:r w:rsidRPr="00D05C51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hr-HR"/>
              </w:rPr>
              <w:t>44.449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B4C6E7"/>
            <w:vAlign w:val="center"/>
          </w:tcPr>
          <w:p w14:paraId="14201EAC" w14:textId="2F16919D" w:rsidR="00AD75F8" w:rsidRPr="001409B4" w:rsidRDefault="004E03CC" w:rsidP="001409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70.000</w:t>
            </w:r>
          </w:p>
        </w:tc>
      </w:tr>
      <w:tr w:rsidR="00AD75F8" w:rsidRPr="001409B4" w14:paraId="58708E04" w14:textId="78A9C4A1" w:rsidTr="00E27222">
        <w:trPr>
          <w:trHeight w:val="411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4F28D" w14:textId="77777777" w:rsidR="00AD75F8" w:rsidRPr="001409B4" w:rsidRDefault="00AD75F8" w:rsidP="001409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BD9E284" w14:textId="77777777" w:rsidR="00AD75F8" w:rsidRPr="001409B4" w:rsidRDefault="00AD75F8" w:rsidP="001409B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409B4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D3ACE2" w14:textId="234337C1" w:rsidR="00AD75F8" w:rsidRPr="001409B4" w:rsidRDefault="00AD75F8" w:rsidP="001409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409B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Ukupno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rashodi</w:t>
            </w:r>
            <w:r w:rsidRPr="001409B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157C95" w14:textId="4C075BC5" w:rsidR="00AD75F8" w:rsidRPr="001409B4" w:rsidRDefault="00955CE8" w:rsidP="001409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2.928.521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39C2627" w14:textId="72D4E24F" w:rsidR="00AD75F8" w:rsidRPr="002C11DA" w:rsidRDefault="009019CE" w:rsidP="00AD7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EE0000"/>
                <w:sz w:val="24"/>
                <w:szCs w:val="24"/>
                <w:lang w:eastAsia="hr-HR"/>
              </w:rPr>
            </w:pPr>
            <w:r w:rsidRPr="002C11DA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hr-HR"/>
              </w:rPr>
              <w:t>3.</w:t>
            </w:r>
            <w:r w:rsidR="002C11DA" w:rsidRPr="002C11DA">
              <w:rPr>
                <w:rFonts w:ascii="Calibri" w:eastAsia="Times New Roman" w:hAnsi="Calibri" w:cs="Calibri"/>
                <w:b/>
                <w:bCs/>
                <w:color w:val="000000" w:themeColor="text1"/>
                <w:sz w:val="24"/>
                <w:szCs w:val="24"/>
                <w:lang w:eastAsia="hr-HR"/>
              </w:rPr>
              <w:t>308.485</w:t>
            </w: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</w:tcPr>
          <w:p w14:paraId="23E94A47" w14:textId="73787840" w:rsidR="00AD75F8" w:rsidRPr="001409B4" w:rsidRDefault="004E03CC" w:rsidP="001409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3.280.000</w:t>
            </w:r>
          </w:p>
        </w:tc>
      </w:tr>
      <w:tr w:rsidR="00AD75F8" w:rsidRPr="001409B4" w14:paraId="4195AE4E" w14:textId="095699EC" w:rsidTr="00AD75F8">
        <w:trPr>
          <w:trHeight w:val="322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052636" w14:textId="77777777" w:rsidR="00AD75F8" w:rsidRPr="001409B4" w:rsidRDefault="00AD75F8" w:rsidP="001409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97E1FF" w14:textId="77777777" w:rsidR="00AD75F8" w:rsidRPr="001409B4" w:rsidRDefault="00AD75F8" w:rsidP="0014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6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6C5E18E" w14:textId="77777777" w:rsidR="00AD75F8" w:rsidRPr="001409B4" w:rsidRDefault="00AD75F8" w:rsidP="0014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BF0036" w14:textId="77777777" w:rsidR="00AD75F8" w:rsidRPr="001409B4" w:rsidRDefault="00AD75F8" w:rsidP="001409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6AF069" w14:textId="1E563F16" w:rsidR="00AD75F8" w:rsidRPr="001409B4" w:rsidRDefault="00AD75F8" w:rsidP="001409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5BA0E4" w14:textId="77777777" w:rsidR="00AD75F8" w:rsidRPr="001409B4" w:rsidRDefault="00AD75F8" w:rsidP="001409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AD75F8" w:rsidRPr="001409B4" w14:paraId="1D397CD5" w14:textId="23654272" w:rsidTr="00AD75F8">
        <w:trPr>
          <w:trHeight w:val="307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CCF16" w14:textId="77777777" w:rsidR="00AD75F8" w:rsidRPr="001409B4" w:rsidRDefault="00AD75F8" w:rsidP="001409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409B4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415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BB15648" w14:textId="77777777" w:rsidR="00AD75F8" w:rsidRPr="001409B4" w:rsidRDefault="00AD75F8" w:rsidP="001409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409B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Poslovni rezultat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A352E9" w14:textId="77777777" w:rsidR="00AD75F8" w:rsidRPr="001409B4" w:rsidRDefault="00AD75F8" w:rsidP="00AD75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D47F974" w14:textId="299F91A6" w:rsidR="00AD75F8" w:rsidRPr="001409B4" w:rsidRDefault="00AD75F8" w:rsidP="001409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82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EB2D492" w14:textId="77777777" w:rsidR="00AD75F8" w:rsidRPr="001409B4" w:rsidRDefault="00AD75F8" w:rsidP="001409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AD75F8" w:rsidRPr="001409B4" w14:paraId="52393FCC" w14:textId="3E7823B4" w:rsidTr="00E27222">
        <w:trPr>
          <w:trHeight w:val="411"/>
        </w:trPr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6B8DE" w14:textId="77777777" w:rsidR="00AD75F8" w:rsidRPr="001409B4" w:rsidRDefault="00AD75F8" w:rsidP="001409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29EED0D" w14:textId="293144B2" w:rsidR="00AD75F8" w:rsidRPr="001409B4" w:rsidRDefault="00AD75F8" w:rsidP="001409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409B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UKUP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NO</w:t>
            </w:r>
            <w:r w:rsidRPr="001409B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 rezultat (prihod-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rashod</w:t>
            </w:r>
            <w:r w:rsidRPr="001409B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):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23AD34" w14:textId="229CD7ED" w:rsidR="00AD75F8" w:rsidRPr="001409B4" w:rsidRDefault="00955CE8" w:rsidP="00E2722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32.241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5F8BB61" w14:textId="5CFAA0DB" w:rsidR="00AD75F8" w:rsidRPr="001409B4" w:rsidRDefault="002C11DA" w:rsidP="00AD7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-15.058</w:t>
            </w:r>
          </w:p>
        </w:tc>
        <w:tc>
          <w:tcPr>
            <w:tcW w:w="18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B4C6E7"/>
            <w:vAlign w:val="center"/>
          </w:tcPr>
          <w:p w14:paraId="21FE75C7" w14:textId="44C81B42" w:rsidR="00AD75F8" w:rsidRPr="001409B4" w:rsidRDefault="00A52C44" w:rsidP="001409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10.000</w:t>
            </w:r>
          </w:p>
        </w:tc>
      </w:tr>
    </w:tbl>
    <w:p w14:paraId="38F0B827" w14:textId="77777777" w:rsidR="000B5A85" w:rsidRDefault="000B5A85" w:rsidP="001409B4">
      <w:pPr>
        <w:jc w:val="both"/>
        <w:rPr>
          <w:sz w:val="24"/>
          <w:szCs w:val="24"/>
        </w:rPr>
      </w:pPr>
    </w:p>
    <w:p w14:paraId="6AF731E9" w14:textId="77777777" w:rsidR="006C67B3" w:rsidRDefault="006C67B3" w:rsidP="001409B4">
      <w:pPr>
        <w:jc w:val="both"/>
        <w:rPr>
          <w:sz w:val="24"/>
          <w:szCs w:val="24"/>
        </w:rPr>
      </w:pPr>
    </w:p>
    <w:p w14:paraId="21B39BAB" w14:textId="77777777" w:rsidR="006C67B3" w:rsidRDefault="006C67B3" w:rsidP="001409B4">
      <w:pPr>
        <w:jc w:val="both"/>
        <w:rPr>
          <w:sz w:val="24"/>
          <w:szCs w:val="24"/>
        </w:rPr>
      </w:pPr>
    </w:p>
    <w:p w14:paraId="09149083" w14:textId="77777777" w:rsidR="00955CE8" w:rsidRDefault="00955CE8" w:rsidP="001409B4">
      <w:pPr>
        <w:jc w:val="both"/>
        <w:rPr>
          <w:sz w:val="24"/>
          <w:szCs w:val="24"/>
        </w:rPr>
      </w:pPr>
    </w:p>
    <w:p w14:paraId="06A49AFD" w14:textId="77777777" w:rsidR="000B5A85" w:rsidRDefault="000B5A85" w:rsidP="000B5A85">
      <w:pPr>
        <w:pStyle w:val="Odlomakpopisa"/>
        <w:ind w:left="1080"/>
        <w:jc w:val="both"/>
        <w:rPr>
          <w:sz w:val="24"/>
          <w:szCs w:val="24"/>
        </w:rPr>
      </w:pPr>
    </w:p>
    <w:p w14:paraId="19F3D1F4" w14:textId="4B558838" w:rsidR="00150173" w:rsidRPr="000B5A85" w:rsidRDefault="006C67B3" w:rsidP="000B5A85">
      <w:pPr>
        <w:pStyle w:val="Odlomakpopisa"/>
        <w:numPr>
          <w:ilvl w:val="0"/>
          <w:numId w:val="9"/>
        </w:numPr>
        <w:jc w:val="both"/>
        <w:rPr>
          <w:sz w:val="24"/>
          <w:szCs w:val="24"/>
        </w:rPr>
      </w:pPr>
      <w:r w:rsidRPr="000B5A85">
        <w:rPr>
          <w:sz w:val="24"/>
          <w:szCs w:val="24"/>
        </w:rPr>
        <w:t>POSLOVANJE PO ORGANIZACIJSKIM CJELINAMA</w:t>
      </w:r>
    </w:p>
    <w:p w14:paraId="2980FBCB" w14:textId="77777777" w:rsidR="00150173" w:rsidRPr="00150173" w:rsidRDefault="00150173" w:rsidP="00150173">
      <w:pPr>
        <w:pStyle w:val="Odlomakpopisa"/>
        <w:ind w:left="1080"/>
        <w:jc w:val="both"/>
        <w:rPr>
          <w:sz w:val="24"/>
          <w:szCs w:val="24"/>
        </w:rPr>
      </w:pPr>
    </w:p>
    <w:p w14:paraId="35241DA4" w14:textId="235FC43B" w:rsidR="006C67B3" w:rsidRDefault="00150173" w:rsidP="006C67B3">
      <w:pPr>
        <w:pStyle w:val="Odlomakpopisa"/>
        <w:numPr>
          <w:ilvl w:val="1"/>
          <w:numId w:val="9"/>
        </w:numPr>
        <w:jc w:val="both"/>
        <w:rPr>
          <w:b/>
          <w:bCs/>
          <w:sz w:val="24"/>
          <w:szCs w:val="24"/>
        </w:rPr>
      </w:pPr>
      <w:r w:rsidRPr="00150173">
        <w:rPr>
          <w:b/>
          <w:bCs/>
          <w:sz w:val="24"/>
          <w:szCs w:val="24"/>
        </w:rPr>
        <w:t>Uprava, računovodstvo, financije i opći poslovi</w:t>
      </w:r>
    </w:p>
    <w:p w14:paraId="20041875" w14:textId="77777777" w:rsidR="00150173" w:rsidRPr="00150173" w:rsidRDefault="00150173" w:rsidP="00150173">
      <w:pPr>
        <w:pStyle w:val="Odlomakpopisa"/>
        <w:ind w:left="1140"/>
        <w:jc w:val="both"/>
        <w:rPr>
          <w:b/>
          <w:bCs/>
          <w:sz w:val="24"/>
          <w:szCs w:val="24"/>
        </w:rPr>
      </w:pPr>
    </w:p>
    <w:p w14:paraId="3F61839B" w14:textId="25F438E1" w:rsidR="00150173" w:rsidRDefault="006C67B3" w:rsidP="006C67B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Zajedničke službe čini uprava društva te odjel računovodstva, financija, kadrovskih i općih poslova. Zapošljava ukupno </w:t>
      </w:r>
      <w:r w:rsidR="00955CE8">
        <w:rPr>
          <w:sz w:val="24"/>
          <w:szCs w:val="24"/>
        </w:rPr>
        <w:t>9</w:t>
      </w:r>
      <w:r w:rsidR="00150173">
        <w:rPr>
          <w:sz w:val="24"/>
          <w:szCs w:val="24"/>
        </w:rPr>
        <w:t xml:space="preserve"> osoba.</w:t>
      </w:r>
      <w:r>
        <w:rPr>
          <w:sz w:val="24"/>
          <w:szCs w:val="24"/>
        </w:rPr>
        <w:t xml:space="preserve">  </w:t>
      </w:r>
      <w:r w:rsidR="00150173">
        <w:rPr>
          <w:sz w:val="24"/>
          <w:szCs w:val="24"/>
        </w:rPr>
        <w:t>U službi se vrše poslovi upravljanja društvom, pravni poslovi, računovodstveni,  kadrovski i administrativni poslovi za potrebe društva u cjelini.</w:t>
      </w:r>
    </w:p>
    <w:p w14:paraId="58F20427" w14:textId="240A341A" w:rsidR="006C67B3" w:rsidRPr="006C67B3" w:rsidRDefault="00150173" w:rsidP="006C67B3">
      <w:pPr>
        <w:jc w:val="both"/>
        <w:rPr>
          <w:sz w:val="24"/>
          <w:szCs w:val="24"/>
        </w:rPr>
      </w:pPr>
      <w:r w:rsidRPr="000E2870">
        <w:rPr>
          <w:sz w:val="24"/>
          <w:szCs w:val="24"/>
        </w:rPr>
        <w:t>Svi rashodi i prihodi službe dijele se po ostalim ustrojstvenim jedinicama</w:t>
      </w:r>
      <w:r w:rsidR="000E2870" w:rsidRPr="000E2870">
        <w:rPr>
          <w:sz w:val="24"/>
          <w:szCs w:val="24"/>
        </w:rPr>
        <w:t xml:space="preserve"> </w:t>
      </w:r>
      <w:r w:rsidR="0058417D">
        <w:rPr>
          <w:sz w:val="24"/>
          <w:szCs w:val="24"/>
        </w:rPr>
        <w:t xml:space="preserve">prema </w:t>
      </w:r>
      <w:r w:rsidRPr="000E2870">
        <w:rPr>
          <w:sz w:val="24"/>
          <w:szCs w:val="24"/>
        </w:rPr>
        <w:t>Odluci uprave</w:t>
      </w:r>
      <w:r>
        <w:rPr>
          <w:sz w:val="24"/>
          <w:szCs w:val="24"/>
        </w:rPr>
        <w:t>.</w:t>
      </w:r>
    </w:p>
    <w:tbl>
      <w:tblPr>
        <w:tblW w:w="10111" w:type="dxa"/>
        <w:tblLook w:val="04A0" w:firstRow="1" w:lastRow="0" w:firstColumn="1" w:lastColumn="0" w:noHBand="0" w:noVBand="1"/>
      </w:tblPr>
      <w:tblGrid>
        <w:gridCol w:w="363"/>
        <w:gridCol w:w="489"/>
        <w:gridCol w:w="4466"/>
        <w:gridCol w:w="4793"/>
      </w:tblGrid>
      <w:tr w:rsidR="00150173" w:rsidRPr="00150173" w14:paraId="02692E1B" w14:textId="77777777" w:rsidTr="00C11B0D">
        <w:trPr>
          <w:trHeight w:val="271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4F50A6" w14:textId="77777777" w:rsidR="00150173" w:rsidRPr="00150173" w:rsidRDefault="00150173" w:rsidP="0015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D5CD10" w14:textId="77777777" w:rsidR="00150173" w:rsidRPr="00150173" w:rsidRDefault="00150173" w:rsidP="0015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28DA12" w14:textId="35D17697" w:rsidR="00150173" w:rsidRPr="00150173" w:rsidRDefault="00150173" w:rsidP="001501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42B6BD" w14:textId="77777777" w:rsidR="00150173" w:rsidRPr="00150173" w:rsidRDefault="00150173" w:rsidP="001501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150173" w:rsidRPr="00150173" w14:paraId="1D97DC66" w14:textId="77777777" w:rsidTr="00C11B0D">
        <w:trPr>
          <w:trHeight w:val="271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1A7330" w14:textId="77777777" w:rsidR="00150173" w:rsidRPr="00150173" w:rsidRDefault="00150173" w:rsidP="0015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C1C6D1" w14:textId="77777777" w:rsidR="00150173" w:rsidRPr="00150173" w:rsidRDefault="00150173" w:rsidP="0015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F50A42" w14:textId="77777777" w:rsidR="00150173" w:rsidRPr="00150173" w:rsidRDefault="00150173" w:rsidP="0015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740A5" w14:textId="77777777" w:rsidR="00150173" w:rsidRPr="00150173" w:rsidRDefault="00150173" w:rsidP="0015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50173" w:rsidRPr="00150173" w14:paraId="0251F38E" w14:textId="77777777" w:rsidTr="00C11B0D">
        <w:trPr>
          <w:trHeight w:val="299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F0274" w14:textId="77777777" w:rsidR="00150173" w:rsidRPr="00150173" w:rsidRDefault="00150173" w:rsidP="0015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3E0E55" w14:textId="77777777" w:rsidR="00150173" w:rsidRPr="00150173" w:rsidRDefault="00150173" w:rsidP="0015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B8A5D2" w14:textId="77777777" w:rsidR="00150173" w:rsidRPr="00150173" w:rsidRDefault="00150173" w:rsidP="0015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BE6C69" w14:textId="77777777" w:rsidR="00150173" w:rsidRPr="00150173" w:rsidRDefault="00150173" w:rsidP="0015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50173" w:rsidRPr="00150173" w14:paraId="469F5531" w14:textId="77777777" w:rsidTr="00C11B0D">
        <w:trPr>
          <w:trHeight w:val="299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9485C" w14:textId="77777777" w:rsidR="00150173" w:rsidRPr="00150173" w:rsidRDefault="00150173" w:rsidP="0015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59A6A0" w14:textId="77777777" w:rsidR="00150173" w:rsidRPr="00150173" w:rsidRDefault="00150173" w:rsidP="0015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A1141" w14:textId="77777777" w:rsidR="00150173" w:rsidRPr="00150173" w:rsidRDefault="00150173" w:rsidP="0015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79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6E54CF3D" w14:textId="4182E36A" w:rsidR="00150173" w:rsidRPr="00150173" w:rsidRDefault="00150173" w:rsidP="00150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5017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Plan 202</w:t>
            </w:r>
            <w:r w:rsidR="000E287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6</w:t>
            </w:r>
            <w:r w:rsidRPr="0015017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.   </w:t>
            </w:r>
            <w:r w:rsidR="00AD75F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                                            </w:t>
            </w:r>
            <w:r w:rsidRPr="0015017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      EUR</w:t>
            </w:r>
          </w:p>
        </w:tc>
      </w:tr>
      <w:tr w:rsidR="00150173" w:rsidRPr="00150173" w14:paraId="1AED1C6D" w14:textId="77777777" w:rsidTr="00C11B0D">
        <w:trPr>
          <w:trHeight w:val="28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4005B" w14:textId="77777777" w:rsidR="00150173" w:rsidRPr="00150173" w:rsidRDefault="00150173" w:rsidP="00150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E8ECE" w14:textId="77777777" w:rsidR="00150173" w:rsidRPr="00150173" w:rsidRDefault="00150173" w:rsidP="00150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5017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446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95652" w14:textId="77777777" w:rsidR="00150173" w:rsidRPr="00150173" w:rsidRDefault="00150173" w:rsidP="00150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5017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47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7D114766" w14:textId="77777777" w:rsidR="00150173" w:rsidRPr="00150173" w:rsidRDefault="00150173" w:rsidP="00150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5017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</w:t>
            </w:r>
          </w:p>
        </w:tc>
      </w:tr>
      <w:tr w:rsidR="00150173" w:rsidRPr="00150173" w14:paraId="468656FE" w14:textId="77777777" w:rsidTr="003B47CC">
        <w:trPr>
          <w:trHeight w:val="271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84B8E" w14:textId="77777777" w:rsidR="00150173" w:rsidRPr="00150173" w:rsidRDefault="00150173" w:rsidP="001501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5017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974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D2744C6" w14:textId="1A10AFD9" w:rsidR="00150173" w:rsidRPr="00150173" w:rsidRDefault="00150173" w:rsidP="001501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5017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PRIHODI</w:t>
            </w:r>
          </w:p>
        </w:tc>
      </w:tr>
      <w:tr w:rsidR="00150173" w:rsidRPr="00150173" w14:paraId="4EBC09F8" w14:textId="77777777" w:rsidTr="00C11B0D">
        <w:trPr>
          <w:trHeight w:val="271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419CE" w14:textId="77777777" w:rsidR="00150173" w:rsidRPr="00150173" w:rsidRDefault="00150173" w:rsidP="001501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EAAE9" w14:textId="77777777" w:rsidR="00150173" w:rsidRPr="00150173" w:rsidRDefault="00150173" w:rsidP="00150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5017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75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F7386" w14:textId="77777777" w:rsidR="00150173" w:rsidRPr="00150173" w:rsidRDefault="00150173" w:rsidP="0015017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5017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Prihodi od prodaje usluga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14FD570" w14:textId="77777777" w:rsidR="00150173" w:rsidRPr="00150173" w:rsidRDefault="00150173" w:rsidP="00150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5017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0</w:t>
            </w:r>
          </w:p>
        </w:tc>
      </w:tr>
      <w:tr w:rsidR="00150173" w:rsidRPr="00150173" w14:paraId="531ED6F0" w14:textId="77777777" w:rsidTr="00C11B0D">
        <w:trPr>
          <w:trHeight w:val="271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D75898" w14:textId="77777777" w:rsidR="00150173" w:rsidRPr="00150173" w:rsidRDefault="00150173" w:rsidP="00150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E8F78" w14:textId="77777777" w:rsidR="00150173" w:rsidRPr="00150173" w:rsidRDefault="00150173" w:rsidP="00150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5017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76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2B6AD" w14:textId="77777777" w:rsidR="00150173" w:rsidRPr="00150173" w:rsidRDefault="00150173" w:rsidP="0015017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5017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Prihodi od prodaje trgovačke robe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3A6DAA6" w14:textId="77777777" w:rsidR="00150173" w:rsidRPr="00150173" w:rsidRDefault="00150173" w:rsidP="00150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5017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150173" w:rsidRPr="00150173" w14:paraId="6384A89B" w14:textId="77777777" w:rsidTr="00C11B0D">
        <w:trPr>
          <w:trHeight w:val="271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89DB6" w14:textId="77777777" w:rsidR="00150173" w:rsidRPr="00150173" w:rsidRDefault="00150173" w:rsidP="00150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737DD" w14:textId="77777777" w:rsidR="00150173" w:rsidRPr="00150173" w:rsidRDefault="00150173" w:rsidP="00150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5017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77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716F0" w14:textId="77777777" w:rsidR="00150173" w:rsidRPr="00150173" w:rsidRDefault="00150173" w:rsidP="0015017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5017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Financijski prihodi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8E7E68E" w14:textId="2ED458A2" w:rsidR="00150173" w:rsidRPr="00150173" w:rsidRDefault="000E2870" w:rsidP="00150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2.800</w:t>
            </w:r>
          </w:p>
        </w:tc>
      </w:tr>
      <w:tr w:rsidR="00150173" w:rsidRPr="00150173" w14:paraId="794F745B" w14:textId="77777777" w:rsidTr="000E2870">
        <w:trPr>
          <w:trHeight w:val="271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452609" w14:textId="77777777" w:rsidR="00150173" w:rsidRPr="00150173" w:rsidRDefault="00150173" w:rsidP="00150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11E68" w14:textId="77777777" w:rsidR="00150173" w:rsidRPr="00150173" w:rsidRDefault="00150173" w:rsidP="00150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5017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78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84E6D" w14:textId="77777777" w:rsidR="00150173" w:rsidRPr="00150173" w:rsidRDefault="00150173" w:rsidP="0015017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5017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Ostali poslovni i izvanredni prihodi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</w:tcPr>
          <w:p w14:paraId="433592D9" w14:textId="23591924" w:rsidR="00150173" w:rsidRPr="00150173" w:rsidRDefault="00150173" w:rsidP="00150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150173" w:rsidRPr="00150173" w14:paraId="60D5FBF0" w14:textId="77777777" w:rsidTr="00C11B0D">
        <w:trPr>
          <w:trHeight w:val="364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FCBFA" w14:textId="77777777" w:rsidR="00150173" w:rsidRPr="00150173" w:rsidRDefault="00150173" w:rsidP="00150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13F03" w14:textId="77777777" w:rsidR="00150173" w:rsidRPr="00150173" w:rsidRDefault="00150173" w:rsidP="0015017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5017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6CB4669" w14:textId="77777777" w:rsidR="00150173" w:rsidRPr="00150173" w:rsidRDefault="00150173" w:rsidP="00150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5017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Ukupno prihodi: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F58E857" w14:textId="46467A03" w:rsidR="00150173" w:rsidRPr="00150173" w:rsidRDefault="000E2870" w:rsidP="00150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2.800</w:t>
            </w:r>
          </w:p>
        </w:tc>
      </w:tr>
      <w:tr w:rsidR="00150173" w:rsidRPr="00150173" w14:paraId="08448447" w14:textId="77777777" w:rsidTr="003B47CC">
        <w:trPr>
          <w:trHeight w:val="271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F1815" w14:textId="77777777" w:rsidR="00150173" w:rsidRPr="00150173" w:rsidRDefault="00150173" w:rsidP="001501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  <w:r w:rsidRPr="00150173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974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5BB94B5" w14:textId="178E3E0F" w:rsidR="00150173" w:rsidRPr="00150173" w:rsidRDefault="000E2870" w:rsidP="001501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RASHODI</w:t>
            </w:r>
          </w:p>
        </w:tc>
      </w:tr>
      <w:tr w:rsidR="00150173" w:rsidRPr="00150173" w14:paraId="1BF80B2B" w14:textId="77777777" w:rsidTr="00C11B0D">
        <w:trPr>
          <w:trHeight w:val="271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344D3" w14:textId="77777777" w:rsidR="00150173" w:rsidRPr="00150173" w:rsidRDefault="00150173" w:rsidP="001501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432DB" w14:textId="77777777" w:rsidR="00150173" w:rsidRPr="00150173" w:rsidRDefault="00150173" w:rsidP="00150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5017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40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00474" w14:textId="77777777" w:rsidR="00150173" w:rsidRPr="00150173" w:rsidRDefault="00150173" w:rsidP="0015017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5017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Materijalni troškovi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7AA95" w14:textId="3CE6215C" w:rsidR="00150173" w:rsidRPr="00150173" w:rsidRDefault="000E2870" w:rsidP="00150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14.000</w:t>
            </w:r>
          </w:p>
        </w:tc>
      </w:tr>
      <w:tr w:rsidR="00150173" w:rsidRPr="00150173" w14:paraId="1EF1CB60" w14:textId="77777777" w:rsidTr="00C11B0D">
        <w:trPr>
          <w:trHeight w:val="271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D13FF9" w14:textId="77777777" w:rsidR="00150173" w:rsidRPr="00150173" w:rsidRDefault="00150173" w:rsidP="00150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FF4A6" w14:textId="77777777" w:rsidR="00150173" w:rsidRPr="00150173" w:rsidRDefault="00150173" w:rsidP="00150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5017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41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938D5" w14:textId="77777777" w:rsidR="00150173" w:rsidRPr="00150173" w:rsidRDefault="00150173" w:rsidP="0015017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5017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Ostali vanjski troškovi  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EF60384" w14:textId="7BCDCDFE" w:rsidR="00150173" w:rsidRPr="00150173" w:rsidRDefault="000E2870" w:rsidP="00150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130.000</w:t>
            </w:r>
          </w:p>
        </w:tc>
      </w:tr>
      <w:tr w:rsidR="00150173" w:rsidRPr="00150173" w14:paraId="4EE3EDBC" w14:textId="77777777" w:rsidTr="00C11B0D">
        <w:trPr>
          <w:trHeight w:val="271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3F558" w14:textId="77777777" w:rsidR="00150173" w:rsidRPr="00150173" w:rsidRDefault="00150173" w:rsidP="00150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81825" w14:textId="77777777" w:rsidR="00150173" w:rsidRPr="00150173" w:rsidRDefault="00150173" w:rsidP="00150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5017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42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321DA" w14:textId="77777777" w:rsidR="00150173" w:rsidRPr="00150173" w:rsidRDefault="00150173" w:rsidP="0015017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5017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Troškovi osoblja 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7B67CF1" w14:textId="4D2359AB" w:rsidR="00150173" w:rsidRPr="00150173" w:rsidRDefault="000E2870" w:rsidP="00150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377.000</w:t>
            </w:r>
          </w:p>
        </w:tc>
      </w:tr>
      <w:tr w:rsidR="00150173" w:rsidRPr="00150173" w14:paraId="4F77009F" w14:textId="77777777" w:rsidTr="00C11B0D">
        <w:trPr>
          <w:trHeight w:val="271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242A61" w14:textId="77777777" w:rsidR="00150173" w:rsidRPr="00150173" w:rsidRDefault="00150173" w:rsidP="00150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A7FFE" w14:textId="77777777" w:rsidR="00150173" w:rsidRPr="00150173" w:rsidRDefault="00150173" w:rsidP="00150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5017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43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CE1F4" w14:textId="77777777" w:rsidR="00150173" w:rsidRPr="00150173" w:rsidRDefault="00150173" w:rsidP="0015017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5017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Amortizacija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8C52DB3" w14:textId="24A54387" w:rsidR="00150173" w:rsidRPr="00150173" w:rsidRDefault="000E2870" w:rsidP="00150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11.500</w:t>
            </w:r>
          </w:p>
        </w:tc>
      </w:tr>
      <w:tr w:rsidR="00150173" w:rsidRPr="00150173" w14:paraId="65C92013" w14:textId="77777777" w:rsidTr="00C11B0D">
        <w:trPr>
          <w:trHeight w:val="271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5FB060" w14:textId="77777777" w:rsidR="00150173" w:rsidRPr="00150173" w:rsidRDefault="00150173" w:rsidP="00150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E19D5" w14:textId="77777777" w:rsidR="00150173" w:rsidRPr="00150173" w:rsidRDefault="00150173" w:rsidP="00150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5017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46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1DABE" w14:textId="77777777" w:rsidR="00150173" w:rsidRPr="00150173" w:rsidRDefault="00150173" w:rsidP="0015017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5017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Ostali troškovi poslovanja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EA1871D" w14:textId="10D08182" w:rsidR="00150173" w:rsidRPr="00150173" w:rsidRDefault="000E2870" w:rsidP="00150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32.000</w:t>
            </w:r>
          </w:p>
        </w:tc>
      </w:tr>
      <w:tr w:rsidR="00150173" w:rsidRPr="00150173" w14:paraId="4158EA3E" w14:textId="77777777" w:rsidTr="00C11B0D">
        <w:trPr>
          <w:trHeight w:val="271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0701C" w14:textId="77777777" w:rsidR="00150173" w:rsidRPr="00150173" w:rsidRDefault="00150173" w:rsidP="00150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9E201" w14:textId="77777777" w:rsidR="00150173" w:rsidRPr="00150173" w:rsidRDefault="00150173" w:rsidP="00150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5017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47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FEF59" w14:textId="77777777" w:rsidR="00150173" w:rsidRPr="00150173" w:rsidRDefault="00150173" w:rsidP="0015017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5017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Financijski rashodi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DADD889" w14:textId="24035D92" w:rsidR="00150173" w:rsidRPr="00150173" w:rsidRDefault="000E2870" w:rsidP="00150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6.000</w:t>
            </w:r>
          </w:p>
        </w:tc>
      </w:tr>
      <w:tr w:rsidR="00150173" w:rsidRPr="00150173" w14:paraId="6FC2D72C" w14:textId="77777777" w:rsidTr="00C11B0D">
        <w:trPr>
          <w:trHeight w:val="271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F2AB6" w14:textId="77777777" w:rsidR="00150173" w:rsidRPr="00150173" w:rsidRDefault="00150173" w:rsidP="00150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647F5" w14:textId="77777777" w:rsidR="00150173" w:rsidRPr="00150173" w:rsidRDefault="00150173" w:rsidP="0015017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5017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48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3528C" w14:textId="77777777" w:rsidR="00150173" w:rsidRPr="00150173" w:rsidRDefault="00150173" w:rsidP="0015017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5017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Ostali poslovni rashodi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DB2CF2E" w14:textId="57FF1D47" w:rsidR="00150173" w:rsidRPr="00150173" w:rsidRDefault="000E2870" w:rsidP="00150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52.000</w:t>
            </w:r>
          </w:p>
        </w:tc>
      </w:tr>
      <w:tr w:rsidR="00150173" w:rsidRPr="00150173" w14:paraId="730BC1F3" w14:textId="77777777" w:rsidTr="00C11B0D">
        <w:trPr>
          <w:trHeight w:val="364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5AD6B" w14:textId="77777777" w:rsidR="00150173" w:rsidRPr="00150173" w:rsidRDefault="00150173" w:rsidP="00150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A9AB437" w14:textId="77777777" w:rsidR="00150173" w:rsidRPr="00150173" w:rsidRDefault="00150173" w:rsidP="0015017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50173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46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0093B8" w14:textId="0313529A" w:rsidR="00150173" w:rsidRPr="00150173" w:rsidRDefault="00150173" w:rsidP="00150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5017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Ukupno </w:t>
            </w:r>
            <w:r w:rsidR="003B47C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rashodi</w:t>
            </w:r>
            <w:r w:rsidRPr="0015017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:</w:t>
            </w:r>
          </w:p>
        </w:tc>
        <w:tc>
          <w:tcPr>
            <w:tcW w:w="47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D2FEFB5" w14:textId="4DAC6918" w:rsidR="00150173" w:rsidRPr="00150173" w:rsidRDefault="000E2870" w:rsidP="00150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622.500</w:t>
            </w:r>
          </w:p>
        </w:tc>
      </w:tr>
      <w:tr w:rsidR="00150173" w:rsidRPr="00150173" w14:paraId="081EE103" w14:textId="77777777" w:rsidTr="00C11B0D">
        <w:trPr>
          <w:trHeight w:val="285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C8742" w14:textId="77777777" w:rsidR="00150173" w:rsidRPr="00150173" w:rsidRDefault="00150173" w:rsidP="0015017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DABBE" w14:textId="77777777" w:rsidR="00150173" w:rsidRPr="00150173" w:rsidRDefault="00150173" w:rsidP="0015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327DC7" w14:textId="77777777" w:rsidR="00150173" w:rsidRPr="00150173" w:rsidRDefault="00150173" w:rsidP="00150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00865" w14:textId="77777777" w:rsidR="00150173" w:rsidRPr="00150173" w:rsidRDefault="00150173" w:rsidP="001501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50173" w:rsidRPr="00150173" w14:paraId="0CF80F77" w14:textId="77777777" w:rsidTr="00C11B0D">
        <w:trPr>
          <w:trHeight w:val="271"/>
        </w:trPr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AAED29" w14:textId="16FED979" w:rsidR="00150173" w:rsidRPr="00150173" w:rsidRDefault="00150173" w:rsidP="001501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49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F58F2CB" w14:textId="4B65AF31" w:rsidR="00150173" w:rsidRPr="00150173" w:rsidRDefault="00150173" w:rsidP="001501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6738BA" w14:textId="77777777" w:rsidR="00150173" w:rsidRPr="00150173" w:rsidRDefault="00150173" w:rsidP="0015017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14:paraId="77E65F6B" w14:textId="77777777" w:rsidR="00617B78" w:rsidRPr="00617B78" w:rsidRDefault="00617B78" w:rsidP="00617B78">
      <w:pPr>
        <w:ind w:left="709"/>
        <w:rPr>
          <w:b/>
          <w:bCs/>
          <w:sz w:val="24"/>
          <w:szCs w:val="24"/>
        </w:rPr>
      </w:pPr>
    </w:p>
    <w:p w14:paraId="04A677EE" w14:textId="63E14ACE" w:rsidR="00150173" w:rsidRDefault="00150173" w:rsidP="00617B78">
      <w:pPr>
        <w:pStyle w:val="Odlomakpopisa"/>
        <w:numPr>
          <w:ilvl w:val="1"/>
          <w:numId w:val="10"/>
        </w:numPr>
        <w:rPr>
          <w:b/>
          <w:bCs/>
          <w:sz w:val="24"/>
          <w:szCs w:val="24"/>
        </w:rPr>
      </w:pPr>
      <w:r w:rsidRPr="00617B78">
        <w:rPr>
          <w:b/>
          <w:bCs/>
          <w:sz w:val="24"/>
          <w:szCs w:val="24"/>
        </w:rPr>
        <w:t>Komunalne djelatnosti</w:t>
      </w:r>
    </w:p>
    <w:p w14:paraId="08958B3F" w14:textId="77777777" w:rsidR="0058417D" w:rsidRPr="00617B78" w:rsidRDefault="0058417D" w:rsidP="0058417D">
      <w:pPr>
        <w:pStyle w:val="Odlomakpopisa"/>
        <w:ind w:left="1440"/>
        <w:rPr>
          <w:b/>
          <w:bCs/>
          <w:sz w:val="24"/>
          <w:szCs w:val="24"/>
        </w:rPr>
      </w:pPr>
    </w:p>
    <w:p w14:paraId="7F3AE61F" w14:textId="6F231948" w:rsidR="00150173" w:rsidRDefault="00617B78" w:rsidP="00150173">
      <w:pPr>
        <w:rPr>
          <w:sz w:val="24"/>
          <w:szCs w:val="24"/>
        </w:rPr>
      </w:pPr>
      <w:r w:rsidRPr="00617B78">
        <w:rPr>
          <w:sz w:val="24"/>
          <w:szCs w:val="24"/>
        </w:rPr>
        <w:t>Ova organizacijska cjelina</w:t>
      </w:r>
      <w:r>
        <w:rPr>
          <w:sz w:val="24"/>
          <w:szCs w:val="24"/>
        </w:rPr>
        <w:t xml:space="preserve"> sastoji se od sljede</w:t>
      </w:r>
      <w:r w:rsidR="006122A4">
        <w:rPr>
          <w:sz w:val="24"/>
          <w:szCs w:val="24"/>
        </w:rPr>
        <w:t>ć</w:t>
      </w:r>
      <w:r>
        <w:rPr>
          <w:sz w:val="24"/>
          <w:szCs w:val="24"/>
        </w:rPr>
        <w:t>ih ustrojstvenih jedinica;</w:t>
      </w:r>
    </w:p>
    <w:p w14:paraId="5B44BA6D" w14:textId="091C5197" w:rsidR="00617B78" w:rsidRDefault="00617B78" w:rsidP="00617B78">
      <w:pPr>
        <w:pStyle w:val="Odlomakpopis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KOMUNALNI POSLOVI I ZELENE POVRŠINE</w:t>
      </w:r>
    </w:p>
    <w:p w14:paraId="348F1E9F" w14:textId="1C6C3A4E" w:rsidR="00617B78" w:rsidRDefault="00913097" w:rsidP="00617B78">
      <w:pPr>
        <w:pStyle w:val="Odlomakpopis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PARKINZI</w:t>
      </w:r>
    </w:p>
    <w:p w14:paraId="24BF0A77" w14:textId="45DF03C8" w:rsidR="00617B78" w:rsidRDefault="00913097" w:rsidP="00617B78">
      <w:pPr>
        <w:pStyle w:val="Odlomakpopisa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TRŽNICA</w:t>
      </w:r>
    </w:p>
    <w:p w14:paraId="1300358F" w14:textId="77777777" w:rsidR="0058417D" w:rsidRPr="0058417D" w:rsidRDefault="0058417D" w:rsidP="0058417D">
      <w:pPr>
        <w:rPr>
          <w:sz w:val="24"/>
          <w:szCs w:val="24"/>
        </w:rPr>
      </w:pPr>
    </w:p>
    <w:p w14:paraId="7889CE31" w14:textId="4AB68116" w:rsidR="00617B78" w:rsidRPr="00630A29" w:rsidRDefault="00617B78" w:rsidP="00617B78">
      <w:pPr>
        <w:pStyle w:val="Odlomakpopisa"/>
        <w:rPr>
          <w:sz w:val="24"/>
          <w:szCs w:val="24"/>
        </w:rPr>
      </w:pPr>
      <w:r w:rsidRPr="00630A29">
        <w:rPr>
          <w:sz w:val="24"/>
          <w:szCs w:val="24"/>
        </w:rPr>
        <w:lastRenderedPageBreak/>
        <w:t>Planirani rashodi za 202</w:t>
      </w:r>
      <w:r w:rsidR="000E2870" w:rsidRPr="00630A29">
        <w:rPr>
          <w:sz w:val="24"/>
          <w:szCs w:val="24"/>
        </w:rPr>
        <w:t>6</w:t>
      </w:r>
      <w:r w:rsidRPr="00630A29">
        <w:rPr>
          <w:sz w:val="24"/>
          <w:szCs w:val="24"/>
        </w:rPr>
        <w:t>. godinu iznose =</w:t>
      </w:r>
      <w:r w:rsidR="000E2870" w:rsidRPr="00630A29">
        <w:rPr>
          <w:sz w:val="24"/>
          <w:szCs w:val="24"/>
        </w:rPr>
        <w:t>2.233.800</w:t>
      </w:r>
      <w:r w:rsidRPr="00630A29">
        <w:rPr>
          <w:sz w:val="24"/>
          <w:szCs w:val="24"/>
        </w:rPr>
        <w:t xml:space="preserve"> EUR. Pove</w:t>
      </w:r>
      <w:r w:rsidR="006122A4">
        <w:rPr>
          <w:sz w:val="24"/>
          <w:szCs w:val="24"/>
        </w:rPr>
        <w:t>ć</w:t>
      </w:r>
      <w:r w:rsidRPr="00630A29">
        <w:rPr>
          <w:sz w:val="24"/>
          <w:szCs w:val="24"/>
        </w:rPr>
        <w:t>anje rashoda temelji se na</w:t>
      </w:r>
    </w:p>
    <w:p w14:paraId="7151455F" w14:textId="501E1F9B" w:rsidR="000A1B6D" w:rsidRDefault="00617B78" w:rsidP="00617B78">
      <w:pPr>
        <w:pStyle w:val="Odlomakpopisa"/>
        <w:rPr>
          <w:sz w:val="24"/>
          <w:szCs w:val="24"/>
        </w:rPr>
      </w:pPr>
      <w:r w:rsidRPr="00630A29">
        <w:rPr>
          <w:sz w:val="24"/>
          <w:szCs w:val="24"/>
        </w:rPr>
        <w:t>realizaciji  planiranih aktivnosti</w:t>
      </w:r>
      <w:r w:rsidR="000A1B6D" w:rsidRPr="00630A29">
        <w:rPr>
          <w:sz w:val="24"/>
          <w:szCs w:val="24"/>
        </w:rPr>
        <w:t xml:space="preserve"> </w:t>
      </w:r>
      <w:r w:rsidR="00630A29" w:rsidRPr="00630A29">
        <w:rPr>
          <w:sz w:val="24"/>
          <w:szCs w:val="24"/>
        </w:rPr>
        <w:t xml:space="preserve">uzevši u obzir rast cijena energenata, usluga, roba i materija </w:t>
      </w:r>
      <w:r w:rsidR="000A1B6D" w:rsidRPr="00630A29">
        <w:rPr>
          <w:sz w:val="24"/>
          <w:szCs w:val="24"/>
        </w:rPr>
        <w:t xml:space="preserve"> </w:t>
      </w:r>
      <w:r w:rsidR="00630A29" w:rsidRPr="00630A29">
        <w:rPr>
          <w:sz w:val="24"/>
          <w:szCs w:val="24"/>
        </w:rPr>
        <w:t>potrebnih za obavljanje redovitih djelatnosti Društva te rasta plaća u odnosu na prethodno obračunsko razdoblje.</w:t>
      </w:r>
    </w:p>
    <w:p w14:paraId="10EC9ED9" w14:textId="54A6C6B0" w:rsidR="00630A29" w:rsidRPr="00630A29" w:rsidRDefault="00630A29" w:rsidP="00617B78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Komunalna djelatnost dodatno će se angažirati na dovršenju </w:t>
      </w:r>
      <w:r w:rsidR="00C12F7F">
        <w:rPr>
          <w:sz w:val="24"/>
          <w:szCs w:val="24"/>
        </w:rPr>
        <w:t>uređenja zelenih površina uz šetnicu Lungomare</w:t>
      </w:r>
      <w:r w:rsidR="00297B3D">
        <w:rPr>
          <w:sz w:val="24"/>
          <w:szCs w:val="24"/>
        </w:rPr>
        <w:t>. P</w:t>
      </w:r>
      <w:r w:rsidR="00C12F7F">
        <w:rPr>
          <w:sz w:val="24"/>
          <w:szCs w:val="24"/>
        </w:rPr>
        <w:t>lanira se nabava još jednog rabljenog teretnog vozila B kateg</w:t>
      </w:r>
      <w:r w:rsidR="002F5F8E">
        <w:rPr>
          <w:sz w:val="24"/>
          <w:szCs w:val="24"/>
        </w:rPr>
        <w:t>o</w:t>
      </w:r>
      <w:r w:rsidR="00C12F7F">
        <w:rPr>
          <w:sz w:val="24"/>
          <w:szCs w:val="24"/>
        </w:rPr>
        <w:t xml:space="preserve">rije </w:t>
      </w:r>
      <w:r w:rsidR="002F5F8E">
        <w:rPr>
          <w:sz w:val="24"/>
          <w:szCs w:val="24"/>
        </w:rPr>
        <w:t>u vrijednosti do 12.000 EUR</w:t>
      </w:r>
      <w:r w:rsidR="00C12F7F">
        <w:rPr>
          <w:sz w:val="24"/>
          <w:szCs w:val="24"/>
        </w:rPr>
        <w:t xml:space="preserve"> te </w:t>
      </w:r>
      <w:r w:rsidR="00297B3D">
        <w:rPr>
          <w:sz w:val="24"/>
          <w:szCs w:val="24"/>
        </w:rPr>
        <w:t xml:space="preserve">manji rabljeni kamion vrijednosti do 26.000 EUR. Planira se </w:t>
      </w:r>
      <w:r w:rsidR="00C12F7F">
        <w:rPr>
          <w:sz w:val="24"/>
          <w:szCs w:val="24"/>
        </w:rPr>
        <w:t>obnavljanje dotrajale opreme i dopuna radnih strojeva i alata</w:t>
      </w:r>
      <w:r w:rsidR="00297B3D">
        <w:rPr>
          <w:sz w:val="24"/>
          <w:szCs w:val="24"/>
        </w:rPr>
        <w:t xml:space="preserve"> ukupne vrijednosti do 25.000 EUR te oprema za navodnjavanje u vrijednosti do 26.000 EUR.</w:t>
      </w:r>
    </w:p>
    <w:p w14:paraId="60228484" w14:textId="77777777" w:rsidR="00630A29" w:rsidRDefault="00630A29" w:rsidP="000A1B6D">
      <w:pPr>
        <w:pStyle w:val="Odlomakpopisa"/>
        <w:rPr>
          <w:sz w:val="24"/>
          <w:szCs w:val="24"/>
          <w:u w:val="single"/>
        </w:rPr>
      </w:pPr>
    </w:p>
    <w:p w14:paraId="45173FF4" w14:textId="116FF184" w:rsidR="00C12F7F" w:rsidRDefault="00C12F7F" w:rsidP="000A1B6D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U sklopu parkinga očeku</w:t>
      </w:r>
      <w:r w:rsidR="002F5F8E">
        <w:rPr>
          <w:sz w:val="24"/>
          <w:szCs w:val="24"/>
        </w:rPr>
        <w:t>je</w:t>
      </w:r>
      <w:r>
        <w:rPr>
          <w:sz w:val="24"/>
          <w:szCs w:val="24"/>
        </w:rPr>
        <w:t xml:space="preserve"> se dodatni prihod od parkinga LEDO koji će u 2026. godini biti u punoj funkciji</w:t>
      </w:r>
      <w:r w:rsidR="002F5F8E">
        <w:rPr>
          <w:sz w:val="24"/>
          <w:szCs w:val="24"/>
        </w:rPr>
        <w:t xml:space="preserve"> cijelu godinu</w:t>
      </w:r>
      <w:r>
        <w:rPr>
          <w:sz w:val="24"/>
          <w:szCs w:val="24"/>
        </w:rPr>
        <w:t>. Aktiviranjem tog zatvorenog parkinga dobiveno je 88 novih parkirnih mjesta pod nap</w:t>
      </w:r>
      <w:r w:rsidR="002F5F8E">
        <w:rPr>
          <w:sz w:val="24"/>
          <w:szCs w:val="24"/>
        </w:rPr>
        <w:t>l</w:t>
      </w:r>
      <w:r>
        <w:rPr>
          <w:sz w:val="24"/>
          <w:szCs w:val="24"/>
        </w:rPr>
        <w:t>atom</w:t>
      </w:r>
      <w:r w:rsidR="002F5F8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10F64152" w14:textId="77777777" w:rsidR="00913097" w:rsidRDefault="00913097" w:rsidP="000A1B6D">
      <w:pPr>
        <w:pStyle w:val="Odlomakpopisa"/>
        <w:rPr>
          <w:sz w:val="24"/>
          <w:szCs w:val="24"/>
        </w:rPr>
      </w:pPr>
    </w:p>
    <w:p w14:paraId="12F0C938" w14:textId="12290B20" w:rsidR="00913097" w:rsidRDefault="00913097" w:rsidP="000A1B6D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U sklopu komunalnih djelatnosti je i nova zatvorena tržnica; </w:t>
      </w:r>
      <w:r w:rsidR="002F5F8E">
        <w:rPr>
          <w:sz w:val="24"/>
          <w:szCs w:val="24"/>
        </w:rPr>
        <w:t>ne očekuju se značajnije promjene u odnosu na 2025. godine</w:t>
      </w:r>
      <w:r w:rsidR="00297B3D">
        <w:rPr>
          <w:sz w:val="24"/>
          <w:szCs w:val="24"/>
        </w:rPr>
        <w:t xml:space="preserve"> osim prethodno  navedenih rasta troškova poslovanja</w:t>
      </w:r>
      <w:r w:rsidR="00703D9E">
        <w:rPr>
          <w:sz w:val="24"/>
          <w:szCs w:val="24"/>
        </w:rPr>
        <w:t>.</w:t>
      </w:r>
      <w:r w:rsidR="00297B3D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</w:t>
      </w:r>
    </w:p>
    <w:p w14:paraId="3FEB765B" w14:textId="12BC6259" w:rsidR="003B47CC" w:rsidRDefault="003B47CC" w:rsidP="000A1B6D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Ukupni prihodi za komunalne djelatnosti planiraju se u iznosu od</w:t>
      </w:r>
      <w:r w:rsidR="009C1BF3">
        <w:rPr>
          <w:sz w:val="24"/>
          <w:szCs w:val="24"/>
        </w:rPr>
        <w:t xml:space="preserve"> =2.</w:t>
      </w:r>
      <w:r w:rsidR="00703D9E">
        <w:rPr>
          <w:sz w:val="24"/>
          <w:szCs w:val="24"/>
        </w:rPr>
        <w:t>867.480</w:t>
      </w:r>
      <w:r w:rsidR="009C1BF3">
        <w:rPr>
          <w:sz w:val="24"/>
          <w:szCs w:val="24"/>
        </w:rPr>
        <w:t xml:space="preserve"> EUR dok se rashodi planiraju u iznosu =</w:t>
      </w:r>
      <w:r w:rsidR="00703D9E">
        <w:rPr>
          <w:sz w:val="24"/>
          <w:szCs w:val="24"/>
        </w:rPr>
        <w:t>2.233.800 EUR.</w:t>
      </w:r>
    </w:p>
    <w:p w14:paraId="10DFA3B7" w14:textId="77777777" w:rsidR="00913097" w:rsidRDefault="00913097" w:rsidP="000A1B6D">
      <w:pPr>
        <w:pStyle w:val="Odlomakpopisa"/>
        <w:rPr>
          <w:sz w:val="24"/>
          <w:szCs w:val="24"/>
        </w:rPr>
      </w:pPr>
    </w:p>
    <w:tbl>
      <w:tblPr>
        <w:tblW w:w="9540" w:type="dxa"/>
        <w:tblLook w:val="04A0" w:firstRow="1" w:lastRow="0" w:firstColumn="1" w:lastColumn="0" w:noHBand="0" w:noVBand="1"/>
      </w:tblPr>
      <w:tblGrid>
        <w:gridCol w:w="960"/>
        <w:gridCol w:w="980"/>
        <w:gridCol w:w="4060"/>
        <w:gridCol w:w="3540"/>
      </w:tblGrid>
      <w:tr w:rsidR="00913097" w:rsidRPr="00913097" w14:paraId="52BE60BD" w14:textId="77777777" w:rsidTr="00913097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B2F4B" w14:textId="77777777" w:rsidR="00913097" w:rsidRPr="00913097" w:rsidRDefault="00913097" w:rsidP="00913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7201B2" w14:textId="77777777" w:rsidR="00913097" w:rsidRPr="00913097" w:rsidRDefault="00913097" w:rsidP="00913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80560" w14:textId="77777777" w:rsidR="00913097" w:rsidRPr="00913097" w:rsidRDefault="00913097" w:rsidP="00913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4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7DB2E314" w14:textId="1228B026" w:rsidR="00913097" w:rsidRPr="00913097" w:rsidRDefault="00913097" w:rsidP="0091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91309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Plan 202</w:t>
            </w:r>
            <w:r w:rsidR="00703D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6</w:t>
            </w:r>
            <w:r w:rsidRPr="0091309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.</w:t>
            </w:r>
            <w:r w:rsidR="000B391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                          </w:t>
            </w:r>
            <w:r w:rsidRPr="0091309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    EUR</w:t>
            </w:r>
          </w:p>
        </w:tc>
      </w:tr>
      <w:tr w:rsidR="00913097" w:rsidRPr="00913097" w14:paraId="5708CE99" w14:textId="77777777" w:rsidTr="0091309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210D8" w14:textId="77777777" w:rsidR="00913097" w:rsidRPr="00913097" w:rsidRDefault="00913097" w:rsidP="0091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D14AC" w14:textId="77777777" w:rsidR="00913097" w:rsidRPr="00913097" w:rsidRDefault="00913097" w:rsidP="0091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1309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4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EDB08" w14:textId="77777777" w:rsidR="00913097" w:rsidRPr="00913097" w:rsidRDefault="00913097" w:rsidP="0091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1309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3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95A5DD" w14:textId="77777777" w:rsidR="00913097" w:rsidRPr="00913097" w:rsidRDefault="00913097" w:rsidP="0091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1309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913097" w:rsidRPr="00913097" w14:paraId="1553E173" w14:textId="77777777" w:rsidTr="0091309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AB015" w14:textId="77777777" w:rsidR="00913097" w:rsidRPr="00913097" w:rsidRDefault="00913097" w:rsidP="009130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91309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85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5171C9B4" w14:textId="7F5F6B55" w:rsidR="00913097" w:rsidRPr="00913097" w:rsidRDefault="00913097" w:rsidP="009130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91309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PRIHODI</w:t>
            </w:r>
          </w:p>
        </w:tc>
      </w:tr>
      <w:tr w:rsidR="00913097" w:rsidRPr="00913097" w14:paraId="6B057CFC" w14:textId="77777777" w:rsidTr="0091309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FCB133" w14:textId="77777777" w:rsidR="00913097" w:rsidRPr="00913097" w:rsidRDefault="00913097" w:rsidP="009130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26C2BF" w14:textId="77777777" w:rsidR="00913097" w:rsidRPr="00913097" w:rsidRDefault="00913097" w:rsidP="0091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1309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75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A15B1" w14:textId="77777777" w:rsidR="00913097" w:rsidRPr="00913097" w:rsidRDefault="00913097" w:rsidP="009130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1309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Prihodi od prodaje usluga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21EF0E54" w14:textId="4DD6097F" w:rsidR="00913097" w:rsidRPr="00913097" w:rsidRDefault="00913097" w:rsidP="00913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1309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2.</w:t>
            </w:r>
            <w:r w:rsidR="00703D9E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859.160</w:t>
            </w:r>
          </w:p>
        </w:tc>
      </w:tr>
      <w:tr w:rsidR="00913097" w:rsidRPr="00913097" w14:paraId="165BD027" w14:textId="77777777" w:rsidTr="0091309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98D2E5" w14:textId="77777777" w:rsidR="00913097" w:rsidRPr="00913097" w:rsidRDefault="00913097" w:rsidP="00913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F8511" w14:textId="77777777" w:rsidR="00913097" w:rsidRPr="00913097" w:rsidRDefault="00913097" w:rsidP="0091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1309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76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0A9E8" w14:textId="77777777" w:rsidR="00913097" w:rsidRPr="00913097" w:rsidRDefault="00913097" w:rsidP="009130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1309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Prihodi od prodaje trgovačke robe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6B82DCC1" w14:textId="77777777" w:rsidR="00913097" w:rsidRPr="00913097" w:rsidRDefault="00913097" w:rsidP="00913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1309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913097" w:rsidRPr="00913097" w14:paraId="5503E5EE" w14:textId="77777777" w:rsidTr="0091309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4D1B58" w14:textId="77777777" w:rsidR="00913097" w:rsidRPr="00913097" w:rsidRDefault="00913097" w:rsidP="00913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EDB22" w14:textId="77777777" w:rsidR="00913097" w:rsidRPr="00913097" w:rsidRDefault="00913097" w:rsidP="0091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1309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77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96ADD" w14:textId="77777777" w:rsidR="00913097" w:rsidRPr="00913097" w:rsidRDefault="00913097" w:rsidP="009130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1309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Financijski prihodi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54156D03" w14:textId="5783FAE9" w:rsidR="00913097" w:rsidRPr="00913097" w:rsidRDefault="00703D9E" w:rsidP="00913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7.320</w:t>
            </w:r>
          </w:p>
        </w:tc>
      </w:tr>
      <w:tr w:rsidR="00913097" w:rsidRPr="00913097" w14:paraId="24969A58" w14:textId="77777777" w:rsidTr="0091309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98AD23" w14:textId="77777777" w:rsidR="00913097" w:rsidRPr="00913097" w:rsidRDefault="00913097" w:rsidP="00913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6CABE" w14:textId="77777777" w:rsidR="00913097" w:rsidRPr="00913097" w:rsidRDefault="00913097" w:rsidP="0091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1309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78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CA940" w14:textId="77777777" w:rsidR="00913097" w:rsidRPr="00913097" w:rsidRDefault="00913097" w:rsidP="009130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1309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Ostali poslovni i izvanredni prihodi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1EC5C801" w14:textId="7DA0264C" w:rsidR="00913097" w:rsidRPr="00913097" w:rsidRDefault="00703D9E" w:rsidP="00913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1.000</w:t>
            </w:r>
          </w:p>
        </w:tc>
      </w:tr>
      <w:tr w:rsidR="00913097" w:rsidRPr="00913097" w14:paraId="15CD839B" w14:textId="77777777" w:rsidTr="0091309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BDC7D" w14:textId="77777777" w:rsidR="00913097" w:rsidRPr="00913097" w:rsidRDefault="00913097" w:rsidP="00913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67BEF" w14:textId="77777777" w:rsidR="00913097" w:rsidRPr="00913097" w:rsidRDefault="00913097" w:rsidP="0091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1309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D2F1A" w14:textId="77777777" w:rsidR="00913097" w:rsidRPr="00913097" w:rsidRDefault="00913097" w:rsidP="009130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1309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5344E9E3" w14:textId="77777777" w:rsidR="00913097" w:rsidRPr="00913097" w:rsidRDefault="00913097" w:rsidP="00913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1309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913097" w:rsidRPr="00913097" w14:paraId="27A8D7D8" w14:textId="77777777" w:rsidTr="0091309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3E987F" w14:textId="77777777" w:rsidR="00913097" w:rsidRPr="00913097" w:rsidRDefault="00913097" w:rsidP="00913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CE2AD" w14:textId="77777777" w:rsidR="00913097" w:rsidRPr="00913097" w:rsidRDefault="00913097" w:rsidP="0091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1309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0FCEF" w14:textId="77777777" w:rsidR="00913097" w:rsidRPr="00913097" w:rsidRDefault="00913097" w:rsidP="009130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1309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183440DB" w14:textId="77777777" w:rsidR="00913097" w:rsidRPr="00913097" w:rsidRDefault="00913097" w:rsidP="00913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1309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913097" w:rsidRPr="00913097" w14:paraId="36AE93DB" w14:textId="77777777" w:rsidTr="0091309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D3B7C" w14:textId="77777777" w:rsidR="00913097" w:rsidRPr="00913097" w:rsidRDefault="00913097" w:rsidP="00913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FB87F" w14:textId="77777777" w:rsidR="00913097" w:rsidRPr="00913097" w:rsidRDefault="00913097" w:rsidP="0091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1309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5BFAD" w14:textId="77777777" w:rsidR="00913097" w:rsidRPr="00913097" w:rsidRDefault="00913097" w:rsidP="009130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1309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65B6F3A9" w14:textId="77777777" w:rsidR="00913097" w:rsidRPr="00913097" w:rsidRDefault="00913097" w:rsidP="00913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1309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913097" w:rsidRPr="00913097" w14:paraId="2F93EB12" w14:textId="77777777" w:rsidTr="0091309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6AFCE4" w14:textId="77777777" w:rsidR="00913097" w:rsidRPr="00913097" w:rsidRDefault="00913097" w:rsidP="00913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4A9D8" w14:textId="77777777" w:rsidR="00913097" w:rsidRPr="00913097" w:rsidRDefault="00913097" w:rsidP="0091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1309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49657" w14:textId="77777777" w:rsidR="00913097" w:rsidRPr="00913097" w:rsidRDefault="00913097" w:rsidP="009130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1309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28285D66" w14:textId="77777777" w:rsidR="00913097" w:rsidRPr="00913097" w:rsidRDefault="00913097" w:rsidP="00913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1309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913097" w:rsidRPr="00913097" w14:paraId="68CAA409" w14:textId="77777777" w:rsidTr="0091309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DE349" w14:textId="77777777" w:rsidR="00913097" w:rsidRPr="00913097" w:rsidRDefault="00913097" w:rsidP="00913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47E1" w14:textId="77777777" w:rsidR="00913097" w:rsidRPr="00913097" w:rsidRDefault="00913097" w:rsidP="009130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1309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D34CD7" w14:textId="77777777" w:rsidR="00913097" w:rsidRPr="00913097" w:rsidRDefault="00913097" w:rsidP="00913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91309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Ukupno prihodi: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1A37C699" w14:textId="14E8A245" w:rsidR="00913097" w:rsidRPr="00913097" w:rsidRDefault="00913097" w:rsidP="00913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91309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2.</w:t>
            </w:r>
            <w:r w:rsidR="00703D9E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867.480</w:t>
            </w:r>
          </w:p>
        </w:tc>
      </w:tr>
      <w:tr w:rsidR="00913097" w:rsidRPr="00913097" w14:paraId="5ABA77AB" w14:textId="77777777" w:rsidTr="0091309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03DFE9" w14:textId="77777777" w:rsidR="00913097" w:rsidRPr="00913097" w:rsidRDefault="00913097" w:rsidP="009130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91309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858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4CB1C409" w14:textId="245ED78A" w:rsidR="00913097" w:rsidRPr="00913097" w:rsidRDefault="00913097" w:rsidP="009130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91309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TROŠKOVI</w:t>
            </w:r>
          </w:p>
        </w:tc>
      </w:tr>
      <w:tr w:rsidR="00913097" w:rsidRPr="00913097" w14:paraId="70F5BC3F" w14:textId="77777777" w:rsidTr="0091309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8DB243" w14:textId="77777777" w:rsidR="00913097" w:rsidRPr="00913097" w:rsidRDefault="00913097" w:rsidP="009130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C97B1" w14:textId="77777777" w:rsidR="00913097" w:rsidRPr="00913097" w:rsidRDefault="00913097" w:rsidP="0091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1309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40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45BF5" w14:textId="77777777" w:rsidR="00913097" w:rsidRPr="00913097" w:rsidRDefault="00913097" w:rsidP="009130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1309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Materijalni troškovi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7C58AD1A" w14:textId="1B15D8E1" w:rsidR="00913097" w:rsidRPr="00913097" w:rsidRDefault="00703D9E" w:rsidP="00913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208.000</w:t>
            </w:r>
          </w:p>
        </w:tc>
      </w:tr>
      <w:tr w:rsidR="00913097" w:rsidRPr="00913097" w14:paraId="20D82754" w14:textId="77777777" w:rsidTr="0091309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43BC31" w14:textId="77777777" w:rsidR="00913097" w:rsidRPr="00913097" w:rsidRDefault="00913097" w:rsidP="00913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76EA8" w14:textId="77777777" w:rsidR="00913097" w:rsidRPr="00913097" w:rsidRDefault="00913097" w:rsidP="0091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1309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41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CE81D" w14:textId="77777777" w:rsidR="00913097" w:rsidRPr="00913097" w:rsidRDefault="00913097" w:rsidP="009130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1309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Ostali vanjski troškovi 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0DE18C83" w14:textId="489A670F" w:rsidR="00913097" w:rsidRPr="00913097" w:rsidRDefault="00703D9E" w:rsidP="00913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288.000</w:t>
            </w:r>
          </w:p>
        </w:tc>
      </w:tr>
      <w:tr w:rsidR="00913097" w:rsidRPr="00913097" w14:paraId="7029E3FA" w14:textId="77777777" w:rsidTr="0091309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697BAA" w14:textId="77777777" w:rsidR="00913097" w:rsidRPr="00913097" w:rsidRDefault="00913097" w:rsidP="00913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9DA70" w14:textId="77777777" w:rsidR="00913097" w:rsidRPr="00913097" w:rsidRDefault="00913097" w:rsidP="0091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1309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42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DBE92" w14:textId="77777777" w:rsidR="00913097" w:rsidRPr="00913097" w:rsidRDefault="00913097" w:rsidP="009130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1309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Troškovi osoblja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5184D69B" w14:textId="7194D3F1" w:rsidR="00913097" w:rsidRPr="00913097" w:rsidRDefault="00703D9E" w:rsidP="00913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1.453.000</w:t>
            </w:r>
          </w:p>
        </w:tc>
      </w:tr>
      <w:tr w:rsidR="00913097" w:rsidRPr="00913097" w14:paraId="354D9DEB" w14:textId="77777777" w:rsidTr="0091309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BEEB3" w14:textId="77777777" w:rsidR="00913097" w:rsidRPr="00913097" w:rsidRDefault="00913097" w:rsidP="00913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10CB0" w14:textId="77777777" w:rsidR="00913097" w:rsidRPr="00913097" w:rsidRDefault="00913097" w:rsidP="0091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1309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43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0969A" w14:textId="77777777" w:rsidR="00913097" w:rsidRPr="00913097" w:rsidRDefault="00913097" w:rsidP="009130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1309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Amortizacija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174E638C" w14:textId="5859DCC8" w:rsidR="00913097" w:rsidRPr="00913097" w:rsidRDefault="00703D9E" w:rsidP="00913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211.500</w:t>
            </w:r>
          </w:p>
        </w:tc>
      </w:tr>
      <w:tr w:rsidR="00913097" w:rsidRPr="00913097" w14:paraId="4F1E21AA" w14:textId="77777777" w:rsidTr="0091309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B012B7" w14:textId="77777777" w:rsidR="00913097" w:rsidRPr="00913097" w:rsidRDefault="00913097" w:rsidP="00913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AE838" w14:textId="77777777" w:rsidR="00913097" w:rsidRPr="00913097" w:rsidRDefault="00913097" w:rsidP="0091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1309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46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BA25C" w14:textId="77777777" w:rsidR="00913097" w:rsidRPr="00913097" w:rsidRDefault="00913097" w:rsidP="009130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1309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Ostali troškovi poslovanja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37D05A1F" w14:textId="7149FD3F" w:rsidR="00913097" w:rsidRPr="00913097" w:rsidRDefault="00703D9E" w:rsidP="00913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57.500</w:t>
            </w:r>
          </w:p>
        </w:tc>
      </w:tr>
      <w:tr w:rsidR="00913097" w:rsidRPr="00913097" w14:paraId="7FC0AB59" w14:textId="77777777" w:rsidTr="0091309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E5EC2" w14:textId="77777777" w:rsidR="00913097" w:rsidRPr="00913097" w:rsidRDefault="00913097" w:rsidP="00913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616D0" w14:textId="77777777" w:rsidR="00913097" w:rsidRPr="00913097" w:rsidRDefault="00913097" w:rsidP="0091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1309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47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5F758" w14:textId="77777777" w:rsidR="00913097" w:rsidRPr="00913097" w:rsidRDefault="00913097" w:rsidP="009130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1309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Financijski rashodi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288E8CEA" w14:textId="017E8A47" w:rsidR="00913097" w:rsidRPr="00913097" w:rsidRDefault="00703D9E" w:rsidP="00913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5.000</w:t>
            </w:r>
          </w:p>
        </w:tc>
      </w:tr>
      <w:tr w:rsidR="00913097" w:rsidRPr="00913097" w14:paraId="6928D86B" w14:textId="77777777" w:rsidTr="0091309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7A5F78" w14:textId="77777777" w:rsidR="00913097" w:rsidRPr="00913097" w:rsidRDefault="00913097" w:rsidP="00913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D50A3" w14:textId="77777777" w:rsidR="00913097" w:rsidRPr="00913097" w:rsidRDefault="00913097" w:rsidP="009130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1309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48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B7972" w14:textId="77777777" w:rsidR="00913097" w:rsidRPr="00913097" w:rsidRDefault="00913097" w:rsidP="009130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1309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Ostali poslovni rashodi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7B6EEA8B" w14:textId="418708B1" w:rsidR="00913097" w:rsidRPr="00913097" w:rsidRDefault="00703D9E" w:rsidP="00913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10.800</w:t>
            </w:r>
          </w:p>
        </w:tc>
      </w:tr>
      <w:tr w:rsidR="00913097" w:rsidRPr="00913097" w14:paraId="24F1DE4F" w14:textId="77777777" w:rsidTr="00913097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37FDF" w14:textId="77777777" w:rsidR="00913097" w:rsidRPr="00913097" w:rsidRDefault="00913097" w:rsidP="00913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44D89A5" w14:textId="77777777" w:rsidR="00913097" w:rsidRPr="00913097" w:rsidRDefault="00913097" w:rsidP="00913097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1309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DA64D8A" w14:textId="77777777" w:rsidR="00913097" w:rsidRPr="00913097" w:rsidRDefault="00913097" w:rsidP="00913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91309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Ukupno troškovi: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7FF995B9" w14:textId="49A83960" w:rsidR="00913097" w:rsidRPr="00913097" w:rsidRDefault="00703D9E" w:rsidP="00913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2.233.800</w:t>
            </w:r>
          </w:p>
        </w:tc>
      </w:tr>
      <w:tr w:rsidR="00913097" w:rsidRPr="00913097" w14:paraId="61F9867F" w14:textId="77777777" w:rsidTr="00913097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EA392A" w14:textId="77777777" w:rsidR="00913097" w:rsidRPr="00913097" w:rsidRDefault="00913097" w:rsidP="0091309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FF080" w14:textId="77777777" w:rsidR="00913097" w:rsidRPr="00913097" w:rsidRDefault="00913097" w:rsidP="00913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A3C3D" w14:textId="77777777" w:rsidR="00913097" w:rsidRPr="00913097" w:rsidRDefault="00913097" w:rsidP="009130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45AC8D" w14:textId="77777777" w:rsidR="00913097" w:rsidRPr="00913097" w:rsidRDefault="00913097" w:rsidP="009130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13097" w:rsidRPr="00913097" w14:paraId="3B5340C6" w14:textId="77777777" w:rsidTr="00C11B0D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A997D8" w14:textId="485AD4ED" w:rsidR="00913097" w:rsidRPr="00913097" w:rsidRDefault="00913097" w:rsidP="009130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330DEA" w14:textId="655CED3F" w:rsidR="00913097" w:rsidRPr="00913097" w:rsidRDefault="00913097" w:rsidP="009130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A998AF" w14:textId="77777777" w:rsidR="00913097" w:rsidRPr="00913097" w:rsidRDefault="00913097" w:rsidP="009130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14:paraId="254E894F" w14:textId="2C219F84" w:rsidR="00913097" w:rsidRDefault="00913097" w:rsidP="00E03588">
      <w:pPr>
        <w:pStyle w:val="Odlomakpopisa"/>
        <w:numPr>
          <w:ilvl w:val="1"/>
          <w:numId w:val="10"/>
        </w:numPr>
        <w:rPr>
          <w:b/>
          <w:bCs/>
          <w:sz w:val="24"/>
          <w:szCs w:val="24"/>
        </w:rPr>
      </w:pPr>
      <w:r w:rsidRPr="00E03588">
        <w:rPr>
          <w:b/>
          <w:bCs/>
          <w:sz w:val="24"/>
          <w:szCs w:val="24"/>
        </w:rPr>
        <w:lastRenderedPageBreak/>
        <w:t>Gospodarske djelatnosti</w:t>
      </w:r>
    </w:p>
    <w:p w14:paraId="43866D34" w14:textId="77777777" w:rsidR="00E03588" w:rsidRPr="00E03588" w:rsidRDefault="00E03588" w:rsidP="00E03588">
      <w:pPr>
        <w:pStyle w:val="Odlomakpopisa"/>
        <w:ind w:left="1440"/>
        <w:rPr>
          <w:b/>
          <w:bCs/>
          <w:sz w:val="24"/>
          <w:szCs w:val="24"/>
        </w:rPr>
      </w:pPr>
    </w:p>
    <w:p w14:paraId="09C9729C" w14:textId="7C104B8A" w:rsidR="00913097" w:rsidRDefault="00913097" w:rsidP="005D2BE4">
      <w:pPr>
        <w:jc w:val="both"/>
        <w:rPr>
          <w:sz w:val="24"/>
          <w:szCs w:val="24"/>
        </w:rPr>
      </w:pPr>
      <w:r w:rsidRPr="00913097">
        <w:rPr>
          <w:sz w:val="24"/>
          <w:szCs w:val="24"/>
        </w:rPr>
        <w:t>Ova organizacijska cjelina sastoji se od sljede</w:t>
      </w:r>
      <w:r w:rsidR="006122A4">
        <w:rPr>
          <w:sz w:val="24"/>
          <w:szCs w:val="24"/>
        </w:rPr>
        <w:t>ć</w:t>
      </w:r>
      <w:r w:rsidRPr="00913097">
        <w:rPr>
          <w:sz w:val="24"/>
          <w:szCs w:val="24"/>
        </w:rPr>
        <w:t>ih</w:t>
      </w:r>
      <w:r>
        <w:rPr>
          <w:sz w:val="24"/>
          <w:szCs w:val="24"/>
        </w:rPr>
        <w:t xml:space="preserve"> </w:t>
      </w:r>
      <w:r w:rsidR="000E6C52">
        <w:rPr>
          <w:sz w:val="24"/>
          <w:szCs w:val="24"/>
        </w:rPr>
        <w:t>ustrojstvenih jedinica;</w:t>
      </w:r>
    </w:p>
    <w:p w14:paraId="5B89F16C" w14:textId="6E766582" w:rsidR="000E6C52" w:rsidRDefault="000E6C52" w:rsidP="005D2BE4">
      <w:pPr>
        <w:pStyle w:val="Odlomakpopisa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UPRAVLJANJE STAMBENIM ZGRADAMA</w:t>
      </w:r>
    </w:p>
    <w:p w14:paraId="46C948AC" w14:textId="3019CA11" w:rsidR="000E6C52" w:rsidRDefault="000E6C52" w:rsidP="005D2BE4">
      <w:pPr>
        <w:pStyle w:val="Odlomakpopisa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UGOSTITELJSTVO</w:t>
      </w:r>
    </w:p>
    <w:p w14:paraId="75939253" w14:textId="48B86517" w:rsidR="000E6C52" w:rsidRDefault="000E6C52" w:rsidP="005D2BE4">
      <w:pPr>
        <w:pStyle w:val="Odlomakpopisa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AQUAPARK</w:t>
      </w:r>
    </w:p>
    <w:p w14:paraId="746BF8A2" w14:textId="06A6530A" w:rsidR="000E6C52" w:rsidRDefault="000E6C52" w:rsidP="005D2BE4">
      <w:pPr>
        <w:pStyle w:val="Odlomakpopisa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PLAŽE</w:t>
      </w:r>
    </w:p>
    <w:p w14:paraId="7A4DE57D" w14:textId="4F4E0025" w:rsidR="000E6C52" w:rsidRPr="001344AD" w:rsidRDefault="000E6C52" w:rsidP="005D2BE4">
      <w:pPr>
        <w:jc w:val="both"/>
        <w:rPr>
          <w:sz w:val="24"/>
          <w:szCs w:val="24"/>
        </w:rPr>
      </w:pPr>
      <w:r w:rsidRPr="001344AD">
        <w:rPr>
          <w:sz w:val="24"/>
          <w:szCs w:val="24"/>
        </w:rPr>
        <w:t xml:space="preserve">Odjel Upravljanja stambenim zgradama ima na redovnom upravljanju </w:t>
      </w:r>
      <w:r w:rsidR="001344AD" w:rsidRPr="001344AD">
        <w:rPr>
          <w:sz w:val="24"/>
          <w:szCs w:val="24"/>
        </w:rPr>
        <w:t>103 zgrade</w:t>
      </w:r>
      <w:r w:rsidRPr="001344AD">
        <w:rPr>
          <w:sz w:val="24"/>
          <w:szCs w:val="24"/>
        </w:rPr>
        <w:t xml:space="preserve"> sa </w:t>
      </w:r>
      <w:r w:rsidR="001344AD" w:rsidRPr="001344AD">
        <w:rPr>
          <w:sz w:val="24"/>
          <w:szCs w:val="24"/>
        </w:rPr>
        <w:t xml:space="preserve">52.206,55  </w:t>
      </w:r>
      <w:r w:rsidRPr="001344AD">
        <w:rPr>
          <w:sz w:val="24"/>
          <w:szCs w:val="24"/>
        </w:rPr>
        <w:t xml:space="preserve"> kvadratnih metara te </w:t>
      </w:r>
      <w:r w:rsidR="001344AD" w:rsidRPr="001344AD">
        <w:rPr>
          <w:sz w:val="24"/>
          <w:szCs w:val="24"/>
        </w:rPr>
        <w:t>41</w:t>
      </w:r>
      <w:r w:rsidRPr="001344AD">
        <w:rPr>
          <w:sz w:val="24"/>
          <w:szCs w:val="24"/>
        </w:rPr>
        <w:t xml:space="preserve"> zgrad</w:t>
      </w:r>
      <w:r w:rsidR="0058417D">
        <w:rPr>
          <w:sz w:val="24"/>
          <w:szCs w:val="24"/>
        </w:rPr>
        <w:t>u</w:t>
      </w:r>
      <w:r w:rsidRPr="001344AD">
        <w:rPr>
          <w:sz w:val="24"/>
          <w:szCs w:val="24"/>
        </w:rPr>
        <w:t xml:space="preserve"> na prinudnom upravljanju, površine </w:t>
      </w:r>
      <w:r w:rsidR="001344AD" w:rsidRPr="001344AD">
        <w:rPr>
          <w:sz w:val="24"/>
          <w:szCs w:val="24"/>
        </w:rPr>
        <w:t>9.085,20</w:t>
      </w:r>
      <w:r w:rsidRPr="001344AD">
        <w:rPr>
          <w:sz w:val="24"/>
          <w:szCs w:val="24"/>
        </w:rPr>
        <w:t xml:space="preserve"> </w:t>
      </w:r>
      <w:r w:rsidR="0058417D">
        <w:rPr>
          <w:sz w:val="24"/>
          <w:szCs w:val="24"/>
        </w:rPr>
        <w:t xml:space="preserve"> </w:t>
      </w:r>
      <w:r w:rsidRPr="001344AD">
        <w:rPr>
          <w:sz w:val="24"/>
          <w:szCs w:val="24"/>
        </w:rPr>
        <w:t>kvadratnih metara.</w:t>
      </w:r>
    </w:p>
    <w:p w14:paraId="50F37E46" w14:textId="448EE308" w:rsidR="000E6C52" w:rsidRDefault="000E6C52" w:rsidP="005D2BE4">
      <w:pPr>
        <w:jc w:val="both"/>
        <w:rPr>
          <w:sz w:val="24"/>
          <w:szCs w:val="24"/>
        </w:rPr>
      </w:pPr>
      <w:r w:rsidRPr="001344AD">
        <w:rPr>
          <w:sz w:val="24"/>
          <w:szCs w:val="24"/>
        </w:rPr>
        <w:t>Očekuje se povećanje broja zgrada na upravljanju sa ciljem od 65.000 kvadratnih metara zgrada na redovnom upravljanju.</w:t>
      </w:r>
      <w:r>
        <w:rPr>
          <w:sz w:val="24"/>
          <w:szCs w:val="24"/>
        </w:rPr>
        <w:t xml:space="preserve"> </w:t>
      </w:r>
    </w:p>
    <w:p w14:paraId="4DAF247C" w14:textId="3D603C7A" w:rsidR="009450B8" w:rsidRDefault="009450B8" w:rsidP="005D2BE4">
      <w:pPr>
        <w:jc w:val="both"/>
        <w:rPr>
          <w:sz w:val="24"/>
          <w:szCs w:val="24"/>
        </w:rPr>
      </w:pPr>
      <w:r>
        <w:rPr>
          <w:sz w:val="24"/>
          <w:szCs w:val="24"/>
        </w:rPr>
        <w:t>S obzirom na broj zgrada na prinudnom upravljanju</w:t>
      </w:r>
      <w:r w:rsidR="003C6995">
        <w:rPr>
          <w:sz w:val="24"/>
          <w:szCs w:val="24"/>
        </w:rPr>
        <w:t>, vrijeme i složenost problematike iziskuje dodatno angažiranje te time uzrokuje dodatne troškove s obzirom da se ve</w:t>
      </w:r>
      <w:r w:rsidR="008C5F2D">
        <w:rPr>
          <w:sz w:val="24"/>
          <w:szCs w:val="24"/>
        </w:rPr>
        <w:t>ć</w:t>
      </w:r>
      <w:r w:rsidR="003C6995">
        <w:rPr>
          <w:sz w:val="24"/>
          <w:szCs w:val="24"/>
        </w:rPr>
        <w:t>ina tih zgrada nalazi na zašti</w:t>
      </w:r>
      <w:r w:rsidR="008C5F2D">
        <w:rPr>
          <w:sz w:val="24"/>
          <w:szCs w:val="24"/>
        </w:rPr>
        <w:t>ć</w:t>
      </w:r>
      <w:r w:rsidR="003C6995">
        <w:rPr>
          <w:sz w:val="24"/>
          <w:szCs w:val="24"/>
        </w:rPr>
        <w:t>enom kulturnom dobru</w:t>
      </w:r>
      <w:r w:rsidR="00053BC6">
        <w:rPr>
          <w:sz w:val="24"/>
          <w:szCs w:val="24"/>
        </w:rPr>
        <w:t>;</w:t>
      </w:r>
      <w:r>
        <w:rPr>
          <w:sz w:val="24"/>
          <w:szCs w:val="24"/>
        </w:rPr>
        <w:t xml:space="preserve"> nije realno očekivati dobit</w:t>
      </w:r>
      <w:r w:rsidR="00CF2954">
        <w:rPr>
          <w:sz w:val="24"/>
          <w:szCs w:val="24"/>
        </w:rPr>
        <w:t xml:space="preserve"> pa se gubitak ostvaren obavljanjem djelatnosti podmiruje iz dobiti ostalih djelatnosti.</w:t>
      </w:r>
      <w:r w:rsidR="00AE3125">
        <w:rPr>
          <w:sz w:val="24"/>
          <w:szCs w:val="24"/>
        </w:rPr>
        <w:t xml:space="preserve"> U 2026. godini planira se zapošljavanje još jednog radnika na puno radno vrijeme.</w:t>
      </w:r>
    </w:p>
    <w:p w14:paraId="3B7BE686" w14:textId="12414F7D" w:rsidR="000E6C52" w:rsidRDefault="000E6C52" w:rsidP="005D2BE4">
      <w:pPr>
        <w:jc w:val="both"/>
        <w:rPr>
          <w:sz w:val="24"/>
          <w:szCs w:val="24"/>
        </w:rPr>
      </w:pPr>
      <w:r>
        <w:rPr>
          <w:sz w:val="24"/>
          <w:szCs w:val="24"/>
        </w:rPr>
        <w:t>Gradska kavana u vlasništvu društva u sklopu je gospodarskih djelatnosti.</w:t>
      </w:r>
      <w:r w:rsidR="00112938">
        <w:rPr>
          <w:sz w:val="24"/>
          <w:szCs w:val="24"/>
        </w:rPr>
        <w:t xml:space="preserve"> Broj radnika, </w:t>
      </w:r>
      <w:r w:rsidR="00F93FE5">
        <w:rPr>
          <w:sz w:val="24"/>
          <w:szCs w:val="24"/>
        </w:rPr>
        <w:t xml:space="preserve">prihodi i rashodi </w:t>
      </w:r>
      <w:r>
        <w:rPr>
          <w:sz w:val="24"/>
          <w:szCs w:val="24"/>
        </w:rPr>
        <w:t>varira</w:t>
      </w:r>
      <w:r w:rsidR="0058417D">
        <w:rPr>
          <w:sz w:val="24"/>
          <w:szCs w:val="24"/>
        </w:rPr>
        <w:t>ju</w:t>
      </w:r>
      <w:r>
        <w:rPr>
          <w:sz w:val="24"/>
          <w:szCs w:val="24"/>
        </w:rPr>
        <w:t xml:space="preserve"> tijekom godine zbog sezonskih oscilacija.</w:t>
      </w:r>
      <w:r w:rsidR="003D5170">
        <w:rPr>
          <w:sz w:val="24"/>
          <w:szCs w:val="24"/>
        </w:rPr>
        <w:t xml:space="preserve"> Pove</w:t>
      </w:r>
      <w:r w:rsidR="008C5F2D">
        <w:rPr>
          <w:sz w:val="24"/>
          <w:szCs w:val="24"/>
        </w:rPr>
        <w:t>ć</w:t>
      </w:r>
      <w:r w:rsidR="003D5170">
        <w:rPr>
          <w:sz w:val="24"/>
          <w:szCs w:val="24"/>
        </w:rPr>
        <w:t>ani rashodi očekuju se zbog ulaganja u kvalitetu usluge, rasta nabavnih cijena proizvoda i električne energije te zbog povećanja plaća, u skladu sa rastom životnih troškova.</w:t>
      </w:r>
      <w:r w:rsidR="00B44642">
        <w:rPr>
          <w:sz w:val="24"/>
          <w:szCs w:val="24"/>
        </w:rPr>
        <w:t xml:space="preserve"> Iz tog razloga ići će se na korekciju cijena ponude kako bi se održala ravnoteža.</w:t>
      </w:r>
      <w:r w:rsidR="003D5170">
        <w:rPr>
          <w:sz w:val="24"/>
          <w:szCs w:val="24"/>
        </w:rPr>
        <w:t xml:space="preserve"> </w:t>
      </w:r>
      <w:r w:rsidR="00F93FE5">
        <w:rPr>
          <w:sz w:val="24"/>
          <w:szCs w:val="24"/>
        </w:rPr>
        <w:t>U 2026. godini ne planiraju se znatnija ulaganja u opremu.</w:t>
      </w:r>
    </w:p>
    <w:p w14:paraId="36E4137F" w14:textId="192C3D82" w:rsidR="00AE3125" w:rsidRDefault="00AE3125" w:rsidP="005D2BE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Početkom ljetne sezone u planu je otvoriti još jedno prodajno mjesto, kiosk BEACH BAR na području Stella </w:t>
      </w:r>
      <w:proofErr w:type="spellStart"/>
      <w:r>
        <w:rPr>
          <w:sz w:val="24"/>
          <w:szCs w:val="24"/>
        </w:rPr>
        <w:t>Marisa</w:t>
      </w:r>
      <w:proofErr w:type="spellEnd"/>
      <w:r>
        <w:rPr>
          <w:sz w:val="24"/>
          <w:szCs w:val="24"/>
        </w:rPr>
        <w:t xml:space="preserve"> te se očekuje dobit od djelatnosti ugostiteljstva. Osim troškova opremanja i stavljanja u pogon novog prodajnog mjesta zaposlit će se još jedna osoba </w:t>
      </w:r>
      <w:r w:rsidR="00BA1AD8">
        <w:rPr>
          <w:sz w:val="24"/>
          <w:szCs w:val="24"/>
        </w:rPr>
        <w:t>za potrebe ugostiteljstva ali se očekuje</w:t>
      </w:r>
      <w:r>
        <w:rPr>
          <w:sz w:val="24"/>
          <w:szCs w:val="24"/>
        </w:rPr>
        <w:t xml:space="preserve"> </w:t>
      </w:r>
      <w:r w:rsidR="00BA1AD8">
        <w:rPr>
          <w:sz w:val="24"/>
          <w:szCs w:val="24"/>
        </w:rPr>
        <w:t xml:space="preserve">pokrivanje troškova i ostvarenje  dobiti  temeljem rasta </w:t>
      </w:r>
      <w:r>
        <w:rPr>
          <w:sz w:val="24"/>
          <w:szCs w:val="24"/>
        </w:rPr>
        <w:t xml:space="preserve"> prihodi od ugostiteljstva</w:t>
      </w:r>
      <w:r w:rsidR="00B44642">
        <w:rPr>
          <w:sz w:val="24"/>
          <w:szCs w:val="24"/>
        </w:rPr>
        <w:t xml:space="preserve"> </w:t>
      </w:r>
      <w:r w:rsidR="008C5F2D">
        <w:rPr>
          <w:sz w:val="24"/>
          <w:szCs w:val="24"/>
        </w:rPr>
        <w:t>od ostvarenog prometa</w:t>
      </w:r>
      <w:r w:rsidR="00B44642">
        <w:rPr>
          <w:sz w:val="24"/>
          <w:szCs w:val="24"/>
        </w:rPr>
        <w:t xml:space="preserve"> novog objekta.</w:t>
      </w:r>
      <w:r>
        <w:rPr>
          <w:sz w:val="24"/>
          <w:szCs w:val="24"/>
        </w:rPr>
        <w:t xml:space="preserve">   </w:t>
      </w:r>
    </w:p>
    <w:p w14:paraId="019EAD94" w14:textId="520B1A74" w:rsidR="003D5170" w:rsidRPr="000E6C52" w:rsidRDefault="003D5170" w:rsidP="005D2BE4">
      <w:pPr>
        <w:jc w:val="both"/>
        <w:rPr>
          <w:sz w:val="24"/>
          <w:szCs w:val="24"/>
        </w:rPr>
      </w:pPr>
      <w:r w:rsidRPr="00B44642">
        <w:rPr>
          <w:sz w:val="24"/>
          <w:szCs w:val="24"/>
        </w:rPr>
        <w:t xml:space="preserve">Za </w:t>
      </w:r>
      <w:proofErr w:type="spellStart"/>
      <w:r w:rsidR="008C5F2D">
        <w:rPr>
          <w:sz w:val="24"/>
          <w:szCs w:val="24"/>
        </w:rPr>
        <w:t>a</w:t>
      </w:r>
      <w:r w:rsidRPr="00B44642">
        <w:rPr>
          <w:sz w:val="24"/>
          <w:szCs w:val="24"/>
        </w:rPr>
        <w:t>quapark</w:t>
      </w:r>
      <w:proofErr w:type="spellEnd"/>
      <w:r w:rsidRPr="00B44642">
        <w:rPr>
          <w:sz w:val="24"/>
          <w:szCs w:val="24"/>
        </w:rPr>
        <w:t xml:space="preserve"> društvo raspolaže koncesijskim odobrenjem u </w:t>
      </w:r>
      <w:r w:rsidR="008C5F2D">
        <w:rPr>
          <w:sz w:val="24"/>
          <w:szCs w:val="24"/>
        </w:rPr>
        <w:t>L</w:t>
      </w:r>
      <w:r w:rsidRPr="00B44642">
        <w:rPr>
          <w:sz w:val="24"/>
          <w:szCs w:val="24"/>
        </w:rPr>
        <w:t>aguni Stella Maris</w:t>
      </w:r>
      <w:r w:rsidR="00B44642" w:rsidRPr="00B44642">
        <w:rPr>
          <w:sz w:val="24"/>
          <w:szCs w:val="24"/>
        </w:rPr>
        <w:t xml:space="preserve">. </w:t>
      </w:r>
      <w:r w:rsidRPr="00B44642">
        <w:rPr>
          <w:sz w:val="24"/>
          <w:szCs w:val="24"/>
        </w:rPr>
        <w:t>S obzirom da se radi o obavljanju djelatnosti sezonskog karaktera, nema stalno zaposlenih ve</w:t>
      </w:r>
      <w:r w:rsidR="008C5F2D">
        <w:rPr>
          <w:sz w:val="24"/>
          <w:szCs w:val="24"/>
        </w:rPr>
        <w:t>ć</w:t>
      </w:r>
      <w:r w:rsidRPr="00B44642">
        <w:rPr>
          <w:sz w:val="24"/>
          <w:szCs w:val="24"/>
        </w:rPr>
        <w:t xml:space="preserve"> se zapošljavaju sezonski radnici i studenti.  Ostali </w:t>
      </w:r>
      <w:r w:rsidR="006D7A46" w:rsidRPr="00B44642">
        <w:rPr>
          <w:sz w:val="24"/>
          <w:szCs w:val="24"/>
        </w:rPr>
        <w:t xml:space="preserve">značajniji </w:t>
      </w:r>
      <w:r w:rsidRPr="00B44642">
        <w:rPr>
          <w:sz w:val="24"/>
          <w:szCs w:val="24"/>
        </w:rPr>
        <w:t xml:space="preserve">troškovi odnose se na </w:t>
      </w:r>
      <w:r w:rsidR="006D7A46" w:rsidRPr="00B44642">
        <w:rPr>
          <w:sz w:val="24"/>
          <w:szCs w:val="24"/>
        </w:rPr>
        <w:t xml:space="preserve">trošak koncesijskog odobrenja, </w:t>
      </w:r>
      <w:r w:rsidRPr="00B44642">
        <w:rPr>
          <w:sz w:val="24"/>
          <w:szCs w:val="24"/>
        </w:rPr>
        <w:t>pripremu</w:t>
      </w:r>
      <w:r w:rsidR="006D7A46" w:rsidRPr="00B44642">
        <w:rPr>
          <w:sz w:val="24"/>
          <w:szCs w:val="24"/>
        </w:rPr>
        <w:t xml:space="preserve">, montažu i demontažu </w:t>
      </w:r>
      <w:proofErr w:type="spellStart"/>
      <w:r w:rsidR="006D7A46" w:rsidRPr="00B44642">
        <w:rPr>
          <w:sz w:val="24"/>
          <w:szCs w:val="24"/>
        </w:rPr>
        <w:t>aquaparka</w:t>
      </w:r>
      <w:proofErr w:type="spellEnd"/>
      <w:r w:rsidR="006D7A46" w:rsidRPr="00B44642">
        <w:rPr>
          <w:sz w:val="24"/>
          <w:szCs w:val="24"/>
        </w:rPr>
        <w:t xml:space="preserve"> i troškove angažiranja čuvarske službe. S obzirom na očekivani rast cijena korištenih usluga i troškova rada, planira se povećanje rashoda. </w:t>
      </w:r>
      <w:r w:rsidR="008C5F2D">
        <w:rPr>
          <w:sz w:val="24"/>
          <w:szCs w:val="24"/>
        </w:rPr>
        <w:t xml:space="preserve"> </w:t>
      </w:r>
      <w:r w:rsidRPr="00B44642">
        <w:rPr>
          <w:sz w:val="24"/>
          <w:szCs w:val="24"/>
        </w:rPr>
        <w:t xml:space="preserve">Prihodi se ostvaruju prodajom karata. </w:t>
      </w:r>
      <w:r w:rsidR="006D7A46" w:rsidRPr="00B44642">
        <w:rPr>
          <w:sz w:val="24"/>
          <w:szCs w:val="24"/>
        </w:rPr>
        <w:t>Planirano povećanje prihoda temelji se na ranijem početku rada u ljetnoj sezoni te korigiranim cijenama karata.</w:t>
      </w:r>
    </w:p>
    <w:p w14:paraId="17E28229" w14:textId="69465EA6" w:rsidR="00E03588" w:rsidRDefault="00E03588" w:rsidP="005D2BE4">
      <w:pPr>
        <w:jc w:val="both"/>
        <w:rPr>
          <w:sz w:val="24"/>
          <w:szCs w:val="24"/>
        </w:rPr>
      </w:pPr>
      <w:r>
        <w:rPr>
          <w:sz w:val="24"/>
          <w:szCs w:val="24"/>
        </w:rPr>
        <w:t>Plaže su pod koncesijom na rok od 20 godina</w:t>
      </w:r>
      <w:r w:rsidR="003D5170">
        <w:rPr>
          <w:sz w:val="24"/>
          <w:szCs w:val="24"/>
        </w:rPr>
        <w:t xml:space="preserve"> te ih Društvo daje u </w:t>
      </w:r>
      <w:r w:rsidR="008C5F2D">
        <w:rPr>
          <w:sz w:val="24"/>
          <w:szCs w:val="24"/>
        </w:rPr>
        <w:t>podzakup</w:t>
      </w:r>
      <w:r w:rsidR="003D5170">
        <w:rPr>
          <w:sz w:val="24"/>
          <w:szCs w:val="24"/>
        </w:rPr>
        <w:t xml:space="preserve"> za vršenje djelatnosti iznajmljivanja opreme i sportske aktivnosti</w:t>
      </w:r>
      <w:r>
        <w:rPr>
          <w:sz w:val="24"/>
          <w:szCs w:val="24"/>
        </w:rPr>
        <w:t xml:space="preserve">. </w:t>
      </w:r>
      <w:r w:rsidR="006D7A46">
        <w:rPr>
          <w:sz w:val="24"/>
          <w:szCs w:val="24"/>
        </w:rPr>
        <w:t xml:space="preserve"> Troškovi obuhvaćaju godišnji iznos koncesije te </w:t>
      </w:r>
      <w:r w:rsidR="006D7A46">
        <w:rPr>
          <w:sz w:val="24"/>
          <w:szCs w:val="24"/>
        </w:rPr>
        <w:lastRenderedPageBreak/>
        <w:t>pripremu plaža prije početka ljetne sezone. Očekuje se rast troškova kao i prihoda baziran na ugovorima o davanju u podzakup.</w:t>
      </w:r>
      <w:r w:rsidR="00BA1AD8">
        <w:rPr>
          <w:sz w:val="24"/>
          <w:szCs w:val="24"/>
        </w:rPr>
        <w:t xml:space="preserve"> </w:t>
      </w:r>
    </w:p>
    <w:p w14:paraId="23D5DFB2" w14:textId="1A1D8246" w:rsidR="004B38E9" w:rsidRDefault="00B44642" w:rsidP="00B4464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 planu je konkurirati na natječaj za iznajmljivanje </w:t>
      </w:r>
      <w:proofErr w:type="spellStart"/>
      <w:r>
        <w:rPr>
          <w:sz w:val="24"/>
          <w:szCs w:val="24"/>
        </w:rPr>
        <w:t>plažne</w:t>
      </w:r>
      <w:proofErr w:type="spellEnd"/>
      <w:r>
        <w:rPr>
          <w:sz w:val="24"/>
          <w:szCs w:val="24"/>
        </w:rPr>
        <w:t xml:space="preserve"> opreme na plaži Laguna u Stella </w:t>
      </w:r>
      <w:proofErr w:type="spellStart"/>
      <w:r>
        <w:rPr>
          <w:sz w:val="24"/>
          <w:szCs w:val="24"/>
        </w:rPr>
        <w:t>Marisu</w:t>
      </w:r>
      <w:proofErr w:type="spellEnd"/>
      <w:r>
        <w:rPr>
          <w:sz w:val="24"/>
          <w:szCs w:val="24"/>
        </w:rPr>
        <w:t xml:space="preserve"> te time povećati prihode od gospodarskih djelatnosti.</w:t>
      </w:r>
    </w:p>
    <w:tbl>
      <w:tblPr>
        <w:tblW w:w="9460" w:type="dxa"/>
        <w:tblLook w:val="04A0" w:firstRow="1" w:lastRow="0" w:firstColumn="1" w:lastColumn="0" w:noHBand="0" w:noVBand="1"/>
      </w:tblPr>
      <w:tblGrid>
        <w:gridCol w:w="960"/>
        <w:gridCol w:w="960"/>
        <w:gridCol w:w="4120"/>
        <w:gridCol w:w="3420"/>
      </w:tblGrid>
      <w:tr w:rsidR="009450B8" w:rsidRPr="009450B8" w14:paraId="23446F51" w14:textId="77777777" w:rsidTr="009450B8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A6016A" w14:textId="77777777" w:rsidR="009450B8" w:rsidRPr="009450B8" w:rsidRDefault="009450B8" w:rsidP="00945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12C75" w14:textId="77777777" w:rsidR="009450B8" w:rsidRPr="009450B8" w:rsidRDefault="009450B8" w:rsidP="00945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63477E" w14:textId="77777777" w:rsidR="009450B8" w:rsidRPr="009450B8" w:rsidRDefault="009450B8" w:rsidP="00945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BA6F15" w14:textId="77777777" w:rsidR="009450B8" w:rsidRPr="009450B8" w:rsidRDefault="009450B8" w:rsidP="00945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450B8" w:rsidRPr="009450B8" w14:paraId="17870D15" w14:textId="77777777" w:rsidTr="009450B8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F457A" w14:textId="77777777" w:rsidR="009450B8" w:rsidRPr="009450B8" w:rsidRDefault="009450B8" w:rsidP="00945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C92500" w14:textId="77777777" w:rsidR="009450B8" w:rsidRPr="009450B8" w:rsidRDefault="009450B8" w:rsidP="00945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D3602" w14:textId="77777777" w:rsidR="009450B8" w:rsidRPr="009450B8" w:rsidRDefault="009450B8" w:rsidP="00945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2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2B2DCFBB" w14:textId="724E4EAE" w:rsidR="009450B8" w:rsidRPr="009450B8" w:rsidRDefault="009450B8" w:rsidP="009450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9450B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Plan 202</w:t>
            </w:r>
            <w:r w:rsidR="000B391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6</w:t>
            </w:r>
            <w:r w:rsidRPr="009450B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.  </w:t>
            </w:r>
            <w:r w:rsidR="000B391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                       </w:t>
            </w:r>
            <w:r w:rsidRPr="009450B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  EUR</w:t>
            </w:r>
          </w:p>
        </w:tc>
      </w:tr>
      <w:tr w:rsidR="009450B8" w:rsidRPr="009450B8" w14:paraId="6169E16B" w14:textId="77777777" w:rsidTr="009450B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D916E" w14:textId="77777777" w:rsidR="009450B8" w:rsidRPr="009450B8" w:rsidRDefault="009450B8" w:rsidP="009450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108A5" w14:textId="77777777" w:rsidR="009450B8" w:rsidRPr="009450B8" w:rsidRDefault="009450B8" w:rsidP="009450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450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41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57A0F" w14:textId="77777777" w:rsidR="009450B8" w:rsidRPr="009450B8" w:rsidRDefault="009450B8" w:rsidP="009450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450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285C4F" w14:textId="77777777" w:rsidR="009450B8" w:rsidRPr="009450B8" w:rsidRDefault="009450B8" w:rsidP="009450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450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9450B8" w:rsidRPr="009450B8" w14:paraId="7A88E29B" w14:textId="77777777" w:rsidTr="009450B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9B1D9" w14:textId="77777777" w:rsidR="009450B8" w:rsidRPr="009450B8" w:rsidRDefault="009450B8" w:rsidP="009450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9450B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85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4728927F" w14:textId="77777777" w:rsidR="009450B8" w:rsidRPr="009450B8" w:rsidRDefault="009450B8" w:rsidP="009450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9450B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POSLOVNI PRIHODI</w:t>
            </w:r>
          </w:p>
        </w:tc>
      </w:tr>
      <w:tr w:rsidR="009450B8" w:rsidRPr="009450B8" w14:paraId="50FA123D" w14:textId="77777777" w:rsidTr="009450B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6A57A8" w14:textId="77777777" w:rsidR="009450B8" w:rsidRPr="009450B8" w:rsidRDefault="009450B8" w:rsidP="009450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1B1E8" w14:textId="77777777" w:rsidR="009450B8" w:rsidRPr="009450B8" w:rsidRDefault="009450B8" w:rsidP="009450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450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75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2DE15" w14:textId="77777777" w:rsidR="009450B8" w:rsidRPr="009450B8" w:rsidRDefault="009450B8" w:rsidP="009450B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450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Prihodi od prodaje usluga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5F0EAC6F" w14:textId="77777777" w:rsidR="009450B8" w:rsidRPr="009450B8" w:rsidRDefault="009450B8" w:rsidP="009450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450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365.900</w:t>
            </w:r>
          </w:p>
        </w:tc>
      </w:tr>
      <w:tr w:rsidR="009450B8" w:rsidRPr="009450B8" w14:paraId="28947F55" w14:textId="77777777" w:rsidTr="009450B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A87ED" w14:textId="77777777" w:rsidR="009450B8" w:rsidRPr="009450B8" w:rsidRDefault="009450B8" w:rsidP="009450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D59CD" w14:textId="77777777" w:rsidR="009450B8" w:rsidRPr="009450B8" w:rsidRDefault="009450B8" w:rsidP="009450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450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76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AEAFC" w14:textId="77777777" w:rsidR="009450B8" w:rsidRPr="009450B8" w:rsidRDefault="009450B8" w:rsidP="009450B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450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Prihodi od prodaje trgovačke robe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5C259365" w14:textId="77777777" w:rsidR="009450B8" w:rsidRPr="009450B8" w:rsidRDefault="009450B8" w:rsidP="009450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450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9450B8" w:rsidRPr="009450B8" w14:paraId="0279D013" w14:textId="77777777" w:rsidTr="009450B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59A19" w14:textId="77777777" w:rsidR="009450B8" w:rsidRPr="009450B8" w:rsidRDefault="009450B8" w:rsidP="009450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59016" w14:textId="77777777" w:rsidR="009450B8" w:rsidRPr="009450B8" w:rsidRDefault="009450B8" w:rsidP="009450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450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77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5A87C" w14:textId="77777777" w:rsidR="009450B8" w:rsidRPr="009450B8" w:rsidRDefault="009450B8" w:rsidP="009450B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450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Financijski prihodi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059D66B5" w14:textId="77777777" w:rsidR="009450B8" w:rsidRPr="009450B8" w:rsidRDefault="009450B8" w:rsidP="009450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450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600</w:t>
            </w:r>
          </w:p>
        </w:tc>
      </w:tr>
      <w:tr w:rsidR="009450B8" w:rsidRPr="009450B8" w14:paraId="35A9EF7C" w14:textId="77777777" w:rsidTr="009450B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023B9" w14:textId="77777777" w:rsidR="009450B8" w:rsidRPr="009450B8" w:rsidRDefault="009450B8" w:rsidP="009450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73A3D" w14:textId="77777777" w:rsidR="009450B8" w:rsidRPr="009450B8" w:rsidRDefault="009450B8" w:rsidP="009450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450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78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21253" w14:textId="77777777" w:rsidR="009450B8" w:rsidRPr="009450B8" w:rsidRDefault="009450B8" w:rsidP="009450B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450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Ostali poslovni i izvanredni prihodi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11E5BDAA" w14:textId="77777777" w:rsidR="009450B8" w:rsidRPr="009450B8" w:rsidRDefault="009450B8" w:rsidP="009450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450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7.350</w:t>
            </w:r>
          </w:p>
        </w:tc>
      </w:tr>
      <w:tr w:rsidR="009450B8" w:rsidRPr="009450B8" w14:paraId="6C516E05" w14:textId="77777777" w:rsidTr="009450B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5541E3" w14:textId="77777777" w:rsidR="009450B8" w:rsidRPr="009450B8" w:rsidRDefault="009450B8" w:rsidP="009450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D7324" w14:textId="77777777" w:rsidR="009450B8" w:rsidRPr="009450B8" w:rsidRDefault="009450B8" w:rsidP="009450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450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6DF1B" w14:textId="77777777" w:rsidR="009450B8" w:rsidRPr="009450B8" w:rsidRDefault="009450B8" w:rsidP="009450B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450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0469DD0A" w14:textId="77777777" w:rsidR="009450B8" w:rsidRPr="009450B8" w:rsidRDefault="009450B8" w:rsidP="009450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450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9450B8" w:rsidRPr="009450B8" w14:paraId="4E77E8EC" w14:textId="77777777" w:rsidTr="009450B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F6A829" w14:textId="77777777" w:rsidR="009450B8" w:rsidRPr="009450B8" w:rsidRDefault="009450B8" w:rsidP="009450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DE791" w14:textId="77777777" w:rsidR="009450B8" w:rsidRPr="009450B8" w:rsidRDefault="009450B8" w:rsidP="009450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450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961C5" w14:textId="77777777" w:rsidR="009450B8" w:rsidRPr="009450B8" w:rsidRDefault="009450B8" w:rsidP="009450B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450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07B88FF9" w14:textId="77777777" w:rsidR="009450B8" w:rsidRPr="009450B8" w:rsidRDefault="009450B8" w:rsidP="009450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450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9450B8" w:rsidRPr="009450B8" w14:paraId="3E8234C3" w14:textId="77777777" w:rsidTr="009450B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F78AE" w14:textId="77777777" w:rsidR="009450B8" w:rsidRPr="009450B8" w:rsidRDefault="009450B8" w:rsidP="009450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587F9" w14:textId="77777777" w:rsidR="009450B8" w:rsidRPr="009450B8" w:rsidRDefault="009450B8" w:rsidP="009450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450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E3059" w14:textId="77777777" w:rsidR="009450B8" w:rsidRPr="009450B8" w:rsidRDefault="009450B8" w:rsidP="009450B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450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5A81BED1" w14:textId="77777777" w:rsidR="009450B8" w:rsidRPr="009450B8" w:rsidRDefault="009450B8" w:rsidP="009450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450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9450B8" w:rsidRPr="009450B8" w14:paraId="3FA26BCA" w14:textId="77777777" w:rsidTr="009450B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EF8B4" w14:textId="77777777" w:rsidR="009450B8" w:rsidRPr="009450B8" w:rsidRDefault="009450B8" w:rsidP="009450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7DF64" w14:textId="77777777" w:rsidR="009450B8" w:rsidRPr="009450B8" w:rsidRDefault="009450B8" w:rsidP="009450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450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1DC89" w14:textId="77777777" w:rsidR="009450B8" w:rsidRPr="009450B8" w:rsidRDefault="009450B8" w:rsidP="009450B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450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0E46727A" w14:textId="77777777" w:rsidR="009450B8" w:rsidRPr="009450B8" w:rsidRDefault="009450B8" w:rsidP="009450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450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9450B8" w:rsidRPr="009450B8" w14:paraId="2612EB75" w14:textId="77777777" w:rsidTr="009450B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E0A6F" w14:textId="77777777" w:rsidR="009450B8" w:rsidRPr="009450B8" w:rsidRDefault="009450B8" w:rsidP="009450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32D4D" w14:textId="77777777" w:rsidR="009450B8" w:rsidRPr="009450B8" w:rsidRDefault="009450B8" w:rsidP="009450B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450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DDA8CE" w14:textId="77777777" w:rsidR="009450B8" w:rsidRPr="009450B8" w:rsidRDefault="009450B8" w:rsidP="009450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9450B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Ukupno prihodi: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3CA1CBC4" w14:textId="77777777" w:rsidR="009450B8" w:rsidRPr="009450B8" w:rsidRDefault="009450B8" w:rsidP="009450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9450B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373.850</w:t>
            </w:r>
          </w:p>
        </w:tc>
      </w:tr>
      <w:tr w:rsidR="009450B8" w:rsidRPr="009450B8" w14:paraId="315109C0" w14:textId="77777777" w:rsidTr="009450B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FA565" w14:textId="77777777" w:rsidR="009450B8" w:rsidRPr="009450B8" w:rsidRDefault="009450B8" w:rsidP="009450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9450B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850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24D8EEE2" w14:textId="77777777" w:rsidR="009450B8" w:rsidRPr="009450B8" w:rsidRDefault="009450B8" w:rsidP="009450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9450B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POSLOVNI TROŠKOVI</w:t>
            </w:r>
          </w:p>
        </w:tc>
      </w:tr>
      <w:tr w:rsidR="009450B8" w:rsidRPr="009450B8" w14:paraId="751E3D4E" w14:textId="77777777" w:rsidTr="009450B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FE6B1" w14:textId="77777777" w:rsidR="009450B8" w:rsidRPr="009450B8" w:rsidRDefault="009450B8" w:rsidP="009450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1C2E7" w14:textId="77777777" w:rsidR="009450B8" w:rsidRPr="009450B8" w:rsidRDefault="009450B8" w:rsidP="009450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450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40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F175F" w14:textId="77777777" w:rsidR="009450B8" w:rsidRPr="009450B8" w:rsidRDefault="009450B8" w:rsidP="009450B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450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Materijalni troškovi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5A40703A" w14:textId="77777777" w:rsidR="009450B8" w:rsidRPr="009450B8" w:rsidRDefault="009450B8" w:rsidP="009450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450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65.350</w:t>
            </w:r>
          </w:p>
        </w:tc>
      </w:tr>
      <w:tr w:rsidR="009450B8" w:rsidRPr="009450B8" w14:paraId="445A9820" w14:textId="77777777" w:rsidTr="009450B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2CA2E" w14:textId="77777777" w:rsidR="009450B8" w:rsidRPr="009450B8" w:rsidRDefault="009450B8" w:rsidP="009450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B30F77" w14:textId="77777777" w:rsidR="009450B8" w:rsidRPr="009450B8" w:rsidRDefault="009450B8" w:rsidP="009450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450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41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53062" w14:textId="77777777" w:rsidR="009450B8" w:rsidRPr="009450B8" w:rsidRDefault="009450B8" w:rsidP="009450B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450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Ostali vanjski troškovi 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41FDE583" w14:textId="77777777" w:rsidR="009450B8" w:rsidRPr="009450B8" w:rsidRDefault="009450B8" w:rsidP="009450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450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73.022</w:t>
            </w:r>
          </w:p>
        </w:tc>
      </w:tr>
      <w:tr w:rsidR="009450B8" w:rsidRPr="009450B8" w14:paraId="3871A233" w14:textId="77777777" w:rsidTr="009450B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ACCAE" w14:textId="77777777" w:rsidR="009450B8" w:rsidRPr="009450B8" w:rsidRDefault="009450B8" w:rsidP="009450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B0CE0" w14:textId="77777777" w:rsidR="009450B8" w:rsidRPr="009450B8" w:rsidRDefault="009450B8" w:rsidP="009450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450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42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9A2CC" w14:textId="77777777" w:rsidR="009450B8" w:rsidRPr="009450B8" w:rsidRDefault="009450B8" w:rsidP="009450B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450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Troškovi osoblja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7A375981" w14:textId="77777777" w:rsidR="009450B8" w:rsidRPr="009450B8" w:rsidRDefault="009450B8" w:rsidP="009450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450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252.450</w:t>
            </w:r>
          </w:p>
        </w:tc>
      </w:tr>
      <w:tr w:rsidR="009450B8" w:rsidRPr="009450B8" w14:paraId="37E5F416" w14:textId="77777777" w:rsidTr="009450B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84D93" w14:textId="77777777" w:rsidR="009450B8" w:rsidRPr="009450B8" w:rsidRDefault="009450B8" w:rsidP="009450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4F272" w14:textId="77777777" w:rsidR="009450B8" w:rsidRPr="009450B8" w:rsidRDefault="009450B8" w:rsidP="009450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450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43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5C493" w14:textId="77777777" w:rsidR="009450B8" w:rsidRPr="009450B8" w:rsidRDefault="009450B8" w:rsidP="009450B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450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Amortizacija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21D307FB" w14:textId="77777777" w:rsidR="009450B8" w:rsidRPr="009450B8" w:rsidRDefault="009450B8" w:rsidP="009450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450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45.250</w:t>
            </w:r>
          </w:p>
        </w:tc>
      </w:tr>
      <w:tr w:rsidR="009450B8" w:rsidRPr="009450B8" w14:paraId="528F9FF6" w14:textId="77777777" w:rsidTr="009450B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D1C9E9" w14:textId="77777777" w:rsidR="009450B8" w:rsidRPr="009450B8" w:rsidRDefault="009450B8" w:rsidP="009450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BA1ED" w14:textId="77777777" w:rsidR="009450B8" w:rsidRPr="009450B8" w:rsidRDefault="009450B8" w:rsidP="009450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450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46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BFB001" w14:textId="77777777" w:rsidR="009450B8" w:rsidRPr="009450B8" w:rsidRDefault="009450B8" w:rsidP="009450B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450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Ostali troškovi poslovanja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50CFE4F6" w14:textId="77777777" w:rsidR="009450B8" w:rsidRPr="009450B8" w:rsidRDefault="009450B8" w:rsidP="009450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450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43.860</w:t>
            </w:r>
          </w:p>
        </w:tc>
      </w:tr>
      <w:tr w:rsidR="009450B8" w:rsidRPr="009450B8" w14:paraId="7CB3F9EF" w14:textId="77777777" w:rsidTr="009450B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87E1A" w14:textId="77777777" w:rsidR="009450B8" w:rsidRPr="009450B8" w:rsidRDefault="009450B8" w:rsidP="009450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A8E33" w14:textId="77777777" w:rsidR="009450B8" w:rsidRPr="009450B8" w:rsidRDefault="009450B8" w:rsidP="009450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450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47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E23F3" w14:textId="77777777" w:rsidR="009450B8" w:rsidRPr="009450B8" w:rsidRDefault="009450B8" w:rsidP="009450B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450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Financijski rashodi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6DB610EB" w14:textId="77777777" w:rsidR="009450B8" w:rsidRPr="009450B8" w:rsidRDefault="009450B8" w:rsidP="009450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450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935</w:t>
            </w:r>
          </w:p>
        </w:tc>
      </w:tr>
      <w:tr w:rsidR="009450B8" w:rsidRPr="009450B8" w14:paraId="0FBA82B3" w14:textId="77777777" w:rsidTr="009450B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883BB0" w14:textId="77777777" w:rsidR="009450B8" w:rsidRPr="009450B8" w:rsidRDefault="009450B8" w:rsidP="009450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69E23" w14:textId="77777777" w:rsidR="009450B8" w:rsidRPr="009450B8" w:rsidRDefault="009450B8" w:rsidP="009450B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450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48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D7E55" w14:textId="77777777" w:rsidR="009450B8" w:rsidRPr="009450B8" w:rsidRDefault="009450B8" w:rsidP="009450B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450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Ostali poslovni rashodi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1D743FA6" w14:textId="77777777" w:rsidR="009450B8" w:rsidRPr="009450B8" w:rsidRDefault="009450B8" w:rsidP="009450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450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300</w:t>
            </w:r>
          </w:p>
        </w:tc>
      </w:tr>
      <w:tr w:rsidR="009450B8" w:rsidRPr="009450B8" w14:paraId="5962267F" w14:textId="77777777" w:rsidTr="009450B8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34B3C5" w14:textId="77777777" w:rsidR="009450B8" w:rsidRPr="009450B8" w:rsidRDefault="009450B8" w:rsidP="009450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DE13C85" w14:textId="77777777" w:rsidR="009450B8" w:rsidRPr="009450B8" w:rsidRDefault="009450B8" w:rsidP="009450B8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9450B8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DB9DC0" w14:textId="77777777" w:rsidR="009450B8" w:rsidRPr="009450B8" w:rsidRDefault="009450B8" w:rsidP="009450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9450B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Ukupno troškovi: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4C6E7"/>
            <w:noWrap/>
            <w:vAlign w:val="center"/>
            <w:hideMark/>
          </w:tcPr>
          <w:p w14:paraId="183F8F1E" w14:textId="77777777" w:rsidR="009450B8" w:rsidRPr="009450B8" w:rsidRDefault="009450B8" w:rsidP="009450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9450B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481.167</w:t>
            </w:r>
          </w:p>
        </w:tc>
      </w:tr>
      <w:tr w:rsidR="009450B8" w:rsidRPr="009450B8" w14:paraId="35E8FA7A" w14:textId="77777777" w:rsidTr="009450B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6BC39C" w14:textId="77777777" w:rsidR="009450B8" w:rsidRPr="009450B8" w:rsidRDefault="009450B8" w:rsidP="009450B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BF99C" w14:textId="77777777" w:rsidR="009450B8" w:rsidRPr="009450B8" w:rsidRDefault="009450B8" w:rsidP="00945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E3A984" w14:textId="77777777" w:rsidR="009450B8" w:rsidRPr="009450B8" w:rsidRDefault="009450B8" w:rsidP="00945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EB109B" w14:textId="77777777" w:rsidR="009450B8" w:rsidRPr="009450B8" w:rsidRDefault="009450B8" w:rsidP="009450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450B8" w:rsidRPr="009450B8" w14:paraId="363C8FD5" w14:textId="77777777" w:rsidTr="00C11B0D">
        <w:trPr>
          <w:trHeight w:val="33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DDF0F0" w14:textId="311D801D" w:rsidR="009450B8" w:rsidRPr="009450B8" w:rsidRDefault="009450B8" w:rsidP="009450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5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710020" w14:textId="53C8AA81" w:rsidR="009450B8" w:rsidRPr="009450B8" w:rsidRDefault="009450B8" w:rsidP="009450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1EBCC5" w14:textId="77777777" w:rsidR="009450B8" w:rsidRPr="009450B8" w:rsidRDefault="009450B8" w:rsidP="009450B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</w:tr>
    </w:tbl>
    <w:p w14:paraId="228E0C27" w14:textId="77777777" w:rsidR="009450B8" w:rsidRDefault="009450B8" w:rsidP="000E6C52">
      <w:pPr>
        <w:rPr>
          <w:sz w:val="24"/>
          <w:szCs w:val="24"/>
        </w:rPr>
      </w:pPr>
    </w:p>
    <w:p w14:paraId="5ACB8D1E" w14:textId="77777777" w:rsidR="001A4906" w:rsidRDefault="001A4906" w:rsidP="000E6C52">
      <w:pPr>
        <w:rPr>
          <w:sz w:val="24"/>
          <w:szCs w:val="24"/>
        </w:rPr>
      </w:pPr>
    </w:p>
    <w:p w14:paraId="4B564475" w14:textId="7B8F7AE7" w:rsidR="001A4906" w:rsidRPr="008C5F2D" w:rsidRDefault="001A4906" w:rsidP="001A4906">
      <w:pPr>
        <w:pStyle w:val="Odlomakpopisa"/>
        <w:numPr>
          <w:ilvl w:val="1"/>
          <w:numId w:val="10"/>
        </w:numPr>
        <w:rPr>
          <w:b/>
          <w:bCs/>
          <w:sz w:val="24"/>
          <w:szCs w:val="24"/>
        </w:rPr>
      </w:pPr>
      <w:r w:rsidRPr="008C5F2D">
        <w:rPr>
          <w:b/>
          <w:bCs/>
          <w:sz w:val="24"/>
          <w:szCs w:val="24"/>
        </w:rPr>
        <w:t>Dom za starije i nemoćne</w:t>
      </w:r>
    </w:p>
    <w:p w14:paraId="45C1EE52" w14:textId="77777777" w:rsidR="001A4906" w:rsidRDefault="001A4906" w:rsidP="001A4906">
      <w:pPr>
        <w:pStyle w:val="Odlomakpopisa"/>
        <w:ind w:left="1440"/>
        <w:rPr>
          <w:b/>
          <w:bCs/>
          <w:i/>
          <w:iCs/>
          <w:sz w:val="24"/>
          <w:szCs w:val="24"/>
        </w:rPr>
      </w:pPr>
    </w:p>
    <w:p w14:paraId="30FFB7D8" w14:textId="6D783E88" w:rsidR="001A4906" w:rsidRDefault="001A4906" w:rsidP="005D2BE4">
      <w:pPr>
        <w:pStyle w:val="Odlomakpopisa"/>
        <w:ind w:left="1440"/>
        <w:jc w:val="both"/>
        <w:rPr>
          <w:sz w:val="24"/>
          <w:szCs w:val="24"/>
        </w:rPr>
      </w:pPr>
      <w:r w:rsidRPr="001A4906">
        <w:rPr>
          <w:sz w:val="24"/>
          <w:szCs w:val="24"/>
        </w:rPr>
        <w:t>Dom za starije i nemoćne „</w:t>
      </w:r>
      <w:proofErr w:type="spellStart"/>
      <w:r w:rsidRPr="001A4906">
        <w:rPr>
          <w:sz w:val="24"/>
          <w:szCs w:val="24"/>
        </w:rPr>
        <w:t>Atilio</w:t>
      </w:r>
      <w:proofErr w:type="spellEnd"/>
      <w:r w:rsidRPr="001A4906">
        <w:rPr>
          <w:sz w:val="24"/>
          <w:szCs w:val="24"/>
        </w:rPr>
        <w:t xml:space="preserve"> </w:t>
      </w:r>
      <w:proofErr w:type="spellStart"/>
      <w:r w:rsidRPr="001A4906">
        <w:rPr>
          <w:sz w:val="24"/>
          <w:szCs w:val="24"/>
        </w:rPr>
        <w:t>Gamboc</w:t>
      </w:r>
      <w:proofErr w:type="spellEnd"/>
      <w:r w:rsidRPr="001A4906">
        <w:rPr>
          <w:sz w:val="24"/>
          <w:szCs w:val="24"/>
        </w:rPr>
        <w:t>“ tereti rashode društva u</w:t>
      </w:r>
      <w:r w:rsidR="008C5F2D">
        <w:rPr>
          <w:sz w:val="24"/>
          <w:szCs w:val="24"/>
        </w:rPr>
        <w:t xml:space="preserve"> </w:t>
      </w:r>
      <w:r w:rsidRPr="001A4906">
        <w:rPr>
          <w:sz w:val="24"/>
          <w:szCs w:val="24"/>
        </w:rPr>
        <w:t xml:space="preserve">iznosu amortizacije </w:t>
      </w:r>
      <w:r>
        <w:rPr>
          <w:sz w:val="24"/>
          <w:szCs w:val="24"/>
        </w:rPr>
        <w:t>=65.000 EUR</w:t>
      </w:r>
      <w:r w:rsidR="008C5F2D">
        <w:rPr>
          <w:sz w:val="24"/>
          <w:szCs w:val="24"/>
        </w:rPr>
        <w:t>. P</w:t>
      </w:r>
      <w:r w:rsidRPr="001A4906">
        <w:rPr>
          <w:sz w:val="24"/>
          <w:szCs w:val="24"/>
        </w:rPr>
        <w:t xml:space="preserve">rihodi </w:t>
      </w:r>
      <w:r w:rsidR="008C5F2D">
        <w:rPr>
          <w:sz w:val="24"/>
          <w:szCs w:val="24"/>
        </w:rPr>
        <w:t xml:space="preserve">se </w:t>
      </w:r>
      <w:r w:rsidRPr="001A4906">
        <w:rPr>
          <w:sz w:val="24"/>
          <w:szCs w:val="24"/>
        </w:rPr>
        <w:t>ostvaruju od naj</w:t>
      </w:r>
      <w:r w:rsidR="000B3913">
        <w:rPr>
          <w:sz w:val="24"/>
          <w:szCs w:val="24"/>
        </w:rPr>
        <w:t>a</w:t>
      </w:r>
      <w:r w:rsidRPr="001A4906">
        <w:rPr>
          <w:sz w:val="24"/>
          <w:szCs w:val="24"/>
        </w:rPr>
        <w:t>m</w:t>
      </w:r>
      <w:r w:rsidR="000B3913">
        <w:rPr>
          <w:sz w:val="24"/>
          <w:szCs w:val="24"/>
        </w:rPr>
        <w:t>nine</w:t>
      </w:r>
      <w:r w:rsidRPr="001A4906">
        <w:rPr>
          <w:sz w:val="24"/>
          <w:szCs w:val="24"/>
        </w:rPr>
        <w:t xml:space="preserve"> zgrade i opreme Doma</w:t>
      </w:r>
    </w:p>
    <w:p w14:paraId="07E4363E" w14:textId="2C5EA6DD" w:rsidR="001A4906" w:rsidRDefault="000B3913" w:rsidP="005D2BE4">
      <w:pPr>
        <w:pStyle w:val="Odlomakpopisa"/>
        <w:ind w:left="1440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1A4906">
        <w:rPr>
          <w:sz w:val="24"/>
          <w:szCs w:val="24"/>
        </w:rPr>
        <w:t>emeljem Ugovora o zakupu u iznosu od =63.720 EUR</w:t>
      </w:r>
      <w:r>
        <w:rPr>
          <w:sz w:val="24"/>
          <w:szCs w:val="24"/>
        </w:rPr>
        <w:t xml:space="preserve"> godišnje.</w:t>
      </w:r>
      <w:r w:rsidR="001A4906">
        <w:rPr>
          <w:sz w:val="24"/>
          <w:szCs w:val="24"/>
        </w:rPr>
        <w:t xml:space="preserve"> </w:t>
      </w:r>
    </w:p>
    <w:p w14:paraId="7D7149B8" w14:textId="77777777" w:rsidR="001A4906" w:rsidRDefault="001A4906" w:rsidP="005D2BE4">
      <w:pPr>
        <w:pStyle w:val="Odlomakpopisa"/>
        <w:ind w:left="1440"/>
        <w:jc w:val="both"/>
        <w:rPr>
          <w:sz w:val="24"/>
          <w:szCs w:val="24"/>
        </w:rPr>
      </w:pPr>
    </w:p>
    <w:p w14:paraId="13397B5B" w14:textId="77777777" w:rsidR="001A4906" w:rsidRDefault="001A4906" w:rsidP="005D2BE4">
      <w:pPr>
        <w:pStyle w:val="Odlomakpopisa"/>
        <w:ind w:left="1440"/>
        <w:jc w:val="both"/>
        <w:rPr>
          <w:sz w:val="24"/>
          <w:szCs w:val="24"/>
        </w:rPr>
      </w:pPr>
    </w:p>
    <w:p w14:paraId="2A082333" w14:textId="77777777" w:rsidR="001A4906" w:rsidRDefault="001A4906" w:rsidP="005D2BE4">
      <w:pPr>
        <w:pStyle w:val="Odlomakpopisa"/>
        <w:ind w:left="1440"/>
        <w:jc w:val="both"/>
        <w:rPr>
          <w:sz w:val="24"/>
          <w:szCs w:val="24"/>
        </w:rPr>
      </w:pPr>
    </w:p>
    <w:p w14:paraId="1B52EAA2" w14:textId="77777777" w:rsidR="001A4906" w:rsidRDefault="001A4906" w:rsidP="005D2BE4">
      <w:pPr>
        <w:pStyle w:val="Odlomakpopisa"/>
        <w:ind w:left="1440"/>
        <w:jc w:val="both"/>
        <w:rPr>
          <w:sz w:val="24"/>
          <w:szCs w:val="24"/>
        </w:rPr>
      </w:pPr>
    </w:p>
    <w:p w14:paraId="38545399" w14:textId="77777777" w:rsidR="001A4906" w:rsidRDefault="001A4906" w:rsidP="001A4906">
      <w:pPr>
        <w:pStyle w:val="Odlomakpopisa"/>
        <w:ind w:left="1440"/>
        <w:rPr>
          <w:sz w:val="24"/>
          <w:szCs w:val="24"/>
        </w:rPr>
      </w:pPr>
    </w:p>
    <w:p w14:paraId="2EA9BC57" w14:textId="77777777" w:rsidR="001A4906" w:rsidRDefault="001A4906" w:rsidP="001A4906">
      <w:pPr>
        <w:pStyle w:val="Odlomakpopisa"/>
        <w:ind w:left="1440"/>
        <w:rPr>
          <w:sz w:val="24"/>
          <w:szCs w:val="24"/>
        </w:rPr>
      </w:pPr>
    </w:p>
    <w:p w14:paraId="7F681B31" w14:textId="77777777" w:rsidR="001A4906" w:rsidRDefault="001A4906" w:rsidP="001A4906">
      <w:pPr>
        <w:pStyle w:val="Odlomakpopisa"/>
        <w:ind w:left="1440"/>
        <w:rPr>
          <w:sz w:val="24"/>
          <w:szCs w:val="24"/>
        </w:rPr>
      </w:pPr>
    </w:p>
    <w:p w14:paraId="7D3C04FD" w14:textId="77777777" w:rsidR="001A4906" w:rsidRDefault="001A4906" w:rsidP="001A4906">
      <w:pPr>
        <w:pStyle w:val="Odlomakpopisa"/>
        <w:ind w:left="1440"/>
        <w:rPr>
          <w:sz w:val="24"/>
          <w:szCs w:val="24"/>
        </w:rPr>
      </w:pPr>
    </w:p>
    <w:p w14:paraId="2C2E1B63" w14:textId="77777777" w:rsidR="001A4906" w:rsidRDefault="001A4906" w:rsidP="001A4906">
      <w:pPr>
        <w:pStyle w:val="Odlomakpopisa"/>
        <w:ind w:left="1440"/>
        <w:rPr>
          <w:sz w:val="24"/>
          <w:szCs w:val="24"/>
        </w:rPr>
      </w:pPr>
    </w:p>
    <w:tbl>
      <w:tblPr>
        <w:tblW w:w="9460" w:type="dxa"/>
        <w:tblLook w:val="04A0" w:firstRow="1" w:lastRow="0" w:firstColumn="1" w:lastColumn="0" w:noHBand="0" w:noVBand="1"/>
      </w:tblPr>
      <w:tblGrid>
        <w:gridCol w:w="851"/>
        <w:gridCol w:w="4469"/>
        <w:gridCol w:w="4140"/>
      </w:tblGrid>
      <w:tr w:rsidR="001A4906" w:rsidRPr="001A4906" w14:paraId="3D0A074E" w14:textId="77777777" w:rsidTr="000B3913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9F8D7" w14:textId="77777777" w:rsidR="001A4906" w:rsidRPr="001A4906" w:rsidRDefault="001A4906" w:rsidP="001A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EC3D59" w14:textId="77777777" w:rsidR="001A4906" w:rsidRPr="000B3913" w:rsidRDefault="001A4906" w:rsidP="001A49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0B391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Dom umirovljenika</w:t>
            </w: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FA793D" w14:textId="77777777" w:rsidR="001A4906" w:rsidRPr="001A4906" w:rsidRDefault="001A4906" w:rsidP="001A49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hr-HR"/>
              </w:rPr>
            </w:pPr>
          </w:p>
        </w:tc>
      </w:tr>
      <w:tr w:rsidR="001A4906" w:rsidRPr="001A4906" w14:paraId="61154F19" w14:textId="77777777" w:rsidTr="000B3913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C715C6" w14:textId="77777777" w:rsidR="001A4906" w:rsidRPr="001A4906" w:rsidRDefault="001A4906" w:rsidP="001A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9B2FFD" w14:textId="77777777" w:rsidR="001A4906" w:rsidRPr="001A4906" w:rsidRDefault="001A4906" w:rsidP="001A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CB554" w14:textId="77777777" w:rsidR="001A4906" w:rsidRPr="001A4906" w:rsidRDefault="001A4906" w:rsidP="001A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A4906" w:rsidRPr="001A4906" w14:paraId="11CB347C" w14:textId="77777777" w:rsidTr="000B3913">
        <w:trPr>
          <w:trHeight w:val="3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86E64" w14:textId="77777777" w:rsidR="001A4906" w:rsidRPr="001A4906" w:rsidRDefault="001A4906" w:rsidP="001A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FB2EA" w14:textId="77777777" w:rsidR="001A4906" w:rsidRPr="001A4906" w:rsidRDefault="001A4906" w:rsidP="001A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FAAE0" w14:textId="77777777" w:rsidR="001A4906" w:rsidRPr="001A4906" w:rsidRDefault="001A4906" w:rsidP="001A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1A4906" w:rsidRPr="001A4906" w14:paraId="53B6F464" w14:textId="77777777" w:rsidTr="000B3913">
        <w:trPr>
          <w:trHeight w:val="3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93C1C" w14:textId="77777777" w:rsidR="001A4906" w:rsidRPr="001A4906" w:rsidRDefault="001A4906" w:rsidP="001A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3C773" w14:textId="77777777" w:rsidR="001A4906" w:rsidRPr="001A4906" w:rsidRDefault="001A4906" w:rsidP="001A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4C6E7"/>
            <w:vAlign w:val="center"/>
            <w:hideMark/>
          </w:tcPr>
          <w:p w14:paraId="02B77959" w14:textId="3BEA4623" w:rsidR="001A4906" w:rsidRPr="001A4906" w:rsidRDefault="001A4906" w:rsidP="001A4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A490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Plan za 202</w:t>
            </w:r>
            <w:r w:rsidR="000B391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6</w:t>
            </w:r>
            <w:r w:rsidRPr="001A490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. </w:t>
            </w:r>
            <w:r w:rsidR="000B3913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                     </w:t>
            </w:r>
            <w:r w:rsidRPr="001A490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 xml:space="preserve">                EUR</w:t>
            </w:r>
          </w:p>
        </w:tc>
      </w:tr>
      <w:tr w:rsidR="001A4906" w:rsidRPr="001A4906" w14:paraId="67BBAAD6" w14:textId="77777777" w:rsidTr="000B3913">
        <w:trPr>
          <w:trHeight w:val="315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A8EDA" w14:textId="77777777" w:rsidR="001A4906" w:rsidRPr="001A4906" w:rsidRDefault="001A4906" w:rsidP="001A4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A49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1</w:t>
            </w:r>
          </w:p>
        </w:tc>
        <w:tc>
          <w:tcPr>
            <w:tcW w:w="44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70899" w14:textId="77777777" w:rsidR="001A4906" w:rsidRPr="001A4906" w:rsidRDefault="001A4906" w:rsidP="001A4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A49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2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14:paraId="6171D9C1" w14:textId="77777777" w:rsidR="001A4906" w:rsidRPr="001A4906" w:rsidRDefault="001A4906" w:rsidP="001A4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A49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3</w:t>
            </w:r>
          </w:p>
        </w:tc>
      </w:tr>
      <w:tr w:rsidR="001A4906" w:rsidRPr="001A4906" w14:paraId="7BE30B45" w14:textId="77777777" w:rsidTr="001A4906">
        <w:trPr>
          <w:trHeight w:val="300"/>
        </w:trPr>
        <w:tc>
          <w:tcPr>
            <w:tcW w:w="94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595B8E6" w14:textId="77777777" w:rsidR="001A4906" w:rsidRPr="001A4906" w:rsidRDefault="001A4906" w:rsidP="001A49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A490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POSLOVNI PRIHODI</w:t>
            </w:r>
          </w:p>
        </w:tc>
      </w:tr>
      <w:tr w:rsidR="001A4906" w:rsidRPr="001A4906" w14:paraId="18FE8AD3" w14:textId="77777777" w:rsidTr="000B3913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44D5A" w14:textId="77777777" w:rsidR="001A4906" w:rsidRPr="001A4906" w:rsidRDefault="001A4906" w:rsidP="001A4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A49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75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85622" w14:textId="77777777" w:rsidR="001A4906" w:rsidRPr="001A4906" w:rsidRDefault="001A4906" w:rsidP="001A490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A49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Prihodi od prodaje usluga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65D010F" w14:textId="77777777" w:rsidR="001A4906" w:rsidRPr="001A4906" w:rsidRDefault="001A4906" w:rsidP="001A49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A49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63.720</w:t>
            </w:r>
          </w:p>
        </w:tc>
      </w:tr>
      <w:tr w:rsidR="001A4906" w:rsidRPr="001A4906" w14:paraId="58AD193D" w14:textId="77777777" w:rsidTr="000B3913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06E95" w14:textId="77777777" w:rsidR="001A4906" w:rsidRPr="001A4906" w:rsidRDefault="001A4906" w:rsidP="001A4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A49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76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F313C" w14:textId="77777777" w:rsidR="001A4906" w:rsidRPr="001A4906" w:rsidRDefault="001A4906" w:rsidP="001A490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A49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Prihodi od prodaje trgovačke robe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6507BE1" w14:textId="77777777" w:rsidR="001A4906" w:rsidRPr="001A4906" w:rsidRDefault="001A4906" w:rsidP="001A49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A49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1A4906" w:rsidRPr="001A4906" w14:paraId="5F67E6CD" w14:textId="77777777" w:rsidTr="000B3913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E2356" w14:textId="77777777" w:rsidR="001A4906" w:rsidRPr="001A4906" w:rsidRDefault="001A4906" w:rsidP="001A4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A49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77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E5C7A" w14:textId="77777777" w:rsidR="001A4906" w:rsidRPr="001A4906" w:rsidRDefault="001A4906" w:rsidP="001A490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A49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Financijski prihodi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27EA40A" w14:textId="77777777" w:rsidR="001A4906" w:rsidRPr="001A4906" w:rsidRDefault="001A4906" w:rsidP="001A49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A49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0</w:t>
            </w:r>
          </w:p>
        </w:tc>
      </w:tr>
      <w:tr w:rsidR="001A4906" w:rsidRPr="001A4906" w14:paraId="4A6DFDA4" w14:textId="77777777" w:rsidTr="000B3913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E3824" w14:textId="77777777" w:rsidR="001A4906" w:rsidRPr="001A4906" w:rsidRDefault="001A4906" w:rsidP="001A4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A49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78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C859C" w14:textId="77777777" w:rsidR="001A4906" w:rsidRPr="001A4906" w:rsidRDefault="001A4906" w:rsidP="001A490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A49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Ostali poslovni i izvanredni prihodi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5EE84EB" w14:textId="77777777" w:rsidR="001A4906" w:rsidRPr="001A4906" w:rsidRDefault="001A4906" w:rsidP="001A49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A49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0</w:t>
            </w:r>
          </w:p>
        </w:tc>
      </w:tr>
      <w:tr w:rsidR="001A4906" w:rsidRPr="001A4906" w14:paraId="5C8A5197" w14:textId="77777777" w:rsidTr="000B3913">
        <w:trPr>
          <w:trHeight w:val="40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86759" w14:textId="77777777" w:rsidR="001A4906" w:rsidRPr="001A4906" w:rsidRDefault="001A4906" w:rsidP="001A490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A49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91BB50" w14:textId="77777777" w:rsidR="001A4906" w:rsidRPr="001A4906" w:rsidRDefault="001A4906" w:rsidP="001A49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A490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Ukupno prihodi: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4CBE12D" w14:textId="77777777" w:rsidR="001A4906" w:rsidRPr="001A4906" w:rsidRDefault="001A4906" w:rsidP="001A49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A490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63.720</w:t>
            </w:r>
          </w:p>
        </w:tc>
      </w:tr>
      <w:tr w:rsidR="001A4906" w:rsidRPr="001A4906" w14:paraId="70F204CF" w14:textId="77777777" w:rsidTr="001A4906">
        <w:trPr>
          <w:trHeight w:val="300"/>
        </w:trPr>
        <w:tc>
          <w:tcPr>
            <w:tcW w:w="94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168EA51" w14:textId="77777777" w:rsidR="001A4906" w:rsidRPr="001A4906" w:rsidRDefault="001A4906" w:rsidP="001A49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A490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POSLOVNI TROŠKOVI</w:t>
            </w:r>
          </w:p>
        </w:tc>
      </w:tr>
      <w:tr w:rsidR="001A4906" w:rsidRPr="001A4906" w14:paraId="08985286" w14:textId="77777777" w:rsidTr="000B3913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F5BCF" w14:textId="77777777" w:rsidR="001A4906" w:rsidRPr="001A4906" w:rsidRDefault="001A4906" w:rsidP="001A4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A49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40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1C92C" w14:textId="77777777" w:rsidR="001A4906" w:rsidRPr="001A4906" w:rsidRDefault="001A4906" w:rsidP="001A490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A49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Materijalni troškovi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36F86EF" w14:textId="77777777" w:rsidR="001A4906" w:rsidRPr="001A4906" w:rsidRDefault="001A4906" w:rsidP="001A49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A49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0</w:t>
            </w:r>
          </w:p>
        </w:tc>
      </w:tr>
      <w:tr w:rsidR="001A4906" w:rsidRPr="001A4906" w14:paraId="2B1C1B3B" w14:textId="77777777" w:rsidTr="000B3913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28E09" w14:textId="77777777" w:rsidR="001A4906" w:rsidRPr="001A4906" w:rsidRDefault="001A4906" w:rsidP="001A4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A49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41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FC151" w14:textId="77777777" w:rsidR="001A4906" w:rsidRPr="001A4906" w:rsidRDefault="001A4906" w:rsidP="001A490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A49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Ostali vanjski troškovi 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418164C" w14:textId="77777777" w:rsidR="001A4906" w:rsidRPr="001A4906" w:rsidRDefault="001A4906" w:rsidP="001A49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A49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0</w:t>
            </w:r>
          </w:p>
        </w:tc>
      </w:tr>
      <w:tr w:rsidR="001A4906" w:rsidRPr="001A4906" w14:paraId="7C053BC9" w14:textId="77777777" w:rsidTr="000B3913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D740F" w14:textId="77777777" w:rsidR="001A4906" w:rsidRPr="001A4906" w:rsidRDefault="001A4906" w:rsidP="001A4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A49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42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A442E" w14:textId="77777777" w:rsidR="001A4906" w:rsidRPr="001A4906" w:rsidRDefault="001A4906" w:rsidP="001A490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A49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Troškovi osoblja 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5C685BC" w14:textId="77777777" w:rsidR="001A4906" w:rsidRPr="001A4906" w:rsidRDefault="001A4906" w:rsidP="001A49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A49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0</w:t>
            </w:r>
          </w:p>
        </w:tc>
      </w:tr>
      <w:tr w:rsidR="001A4906" w:rsidRPr="001A4906" w14:paraId="3F95BF5A" w14:textId="77777777" w:rsidTr="000B3913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37A97" w14:textId="77777777" w:rsidR="001A4906" w:rsidRPr="001A4906" w:rsidRDefault="001A4906" w:rsidP="001A4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A49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43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2D457" w14:textId="77777777" w:rsidR="001A4906" w:rsidRPr="001A4906" w:rsidRDefault="001A4906" w:rsidP="001A490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A49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Amortizacija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068CD39" w14:textId="77777777" w:rsidR="001A4906" w:rsidRPr="001A4906" w:rsidRDefault="001A4906" w:rsidP="001A49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A49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65.000</w:t>
            </w:r>
          </w:p>
        </w:tc>
      </w:tr>
      <w:tr w:rsidR="001A4906" w:rsidRPr="001A4906" w14:paraId="7E243807" w14:textId="77777777" w:rsidTr="000B3913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AA9A6" w14:textId="77777777" w:rsidR="001A4906" w:rsidRPr="001A4906" w:rsidRDefault="001A4906" w:rsidP="001A4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A49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46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B29DC" w14:textId="77777777" w:rsidR="001A4906" w:rsidRPr="001A4906" w:rsidRDefault="001A4906" w:rsidP="001A490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A49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Ostali troškovi poslovanja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271ADC6" w14:textId="77777777" w:rsidR="001A4906" w:rsidRPr="001A4906" w:rsidRDefault="001A4906" w:rsidP="001A49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A49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0</w:t>
            </w:r>
          </w:p>
        </w:tc>
      </w:tr>
      <w:tr w:rsidR="001A4906" w:rsidRPr="001A4906" w14:paraId="7CBA68A5" w14:textId="77777777" w:rsidTr="000B3913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66019" w14:textId="77777777" w:rsidR="001A4906" w:rsidRPr="001A4906" w:rsidRDefault="001A4906" w:rsidP="001A4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A49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47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18D28" w14:textId="77777777" w:rsidR="001A4906" w:rsidRPr="001A4906" w:rsidRDefault="001A4906" w:rsidP="001A490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A49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Financijski rashodi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630E47C" w14:textId="77777777" w:rsidR="001A4906" w:rsidRPr="001A4906" w:rsidRDefault="001A4906" w:rsidP="001A49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A49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0</w:t>
            </w:r>
          </w:p>
        </w:tc>
      </w:tr>
      <w:tr w:rsidR="001A4906" w:rsidRPr="001A4906" w14:paraId="646314C6" w14:textId="77777777" w:rsidTr="000B3913">
        <w:trPr>
          <w:trHeight w:val="300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D8EF6" w14:textId="77777777" w:rsidR="001A4906" w:rsidRPr="001A4906" w:rsidRDefault="001A4906" w:rsidP="001A490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A49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48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22126" w14:textId="77777777" w:rsidR="001A4906" w:rsidRPr="001A4906" w:rsidRDefault="001A4906" w:rsidP="001A490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A49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Ostali poslovni rashodi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D6E87F9" w14:textId="77777777" w:rsidR="001A4906" w:rsidRPr="001A4906" w:rsidRDefault="001A4906" w:rsidP="001A49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A49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</w:tr>
      <w:tr w:rsidR="001A4906" w:rsidRPr="001A4906" w14:paraId="3297479A" w14:textId="77777777" w:rsidTr="000B3913">
        <w:trPr>
          <w:trHeight w:val="402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820EE69" w14:textId="77777777" w:rsidR="001A4906" w:rsidRPr="001A4906" w:rsidRDefault="001A4906" w:rsidP="001A4906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1A4906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4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266FD00" w14:textId="77777777" w:rsidR="001A4906" w:rsidRPr="001A4906" w:rsidRDefault="001A4906" w:rsidP="001A49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A490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Ukupno troškovi: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3404AE16" w14:textId="77777777" w:rsidR="001A4906" w:rsidRPr="001A4906" w:rsidRDefault="001A4906" w:rsidP="001A49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1A490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65.000</w:t>
            </w:r>
          </w:p>
        </w:tc>
      </w:tr>
      <w:tr w:rsidR="001A4906" w:rsidRPr="001A4906" w14:paraId="3358B4D6" w14:textId="77777777" w:rsidTr="000B3913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A2AEF7" w14:textId="77777777" w:rsidR="001A4906" w:rsidRPr="001A4906" w:rsidRDefault="001A4906" w:rsidP="001A49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446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1F39A2" w14:textId="77777777" w:rsidR="001A4906" w:rsidRPr="001A4906" w:rsidRDefault="001A4906" w:rsidP="001A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F2D817" w14:textId="77777777" w:rsidR="001A4906" w:rsidRPr="001A4906" w:rsidRDefault="001A4906" w:rsidP="001A49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14:paraId="4D57CC9D" w14:textId="77777777" w:rsidR="001A4906" w:rsidRDefault="001A4906" w:rsidP="001A4906">
      <w:pPr>
        <w:pStyle w:val="Odlomakpopisa"/>
        <w:ind w:left="1440"/>
        <w:rPr>
          <w:sz w:val="24"/>
          <w:szCs w:val="24"/>
        </w:rPr>
      </w:pPr>
    </w:p>
    <w:p w14:paraId="1CF6F1A3" w14:textId="77777777" w:rsidR="001A4906" w:rsidRDefault="001A4906" w:rsidP="001A4906">
      <w:pPr>
        <w:pStyle w:val="Odlomakpopisa"/>
        <w:ind w:left="1440"/>
        <w:rPr>
          <w:sz w:val="24"/>
          <w:szCs w:val="24"/>
        </w:rPr>
      </w:pPr>
    </w:p>
    <w:p w14:paraId="57FD67EB" w14:textId="13E7544A" w:rsidR="001A4906" w:rsidRDefault="001A4906" w:rsidP="001A4906">
      <w:pPr>
        <w:pStyle w:val="Odlomakpopisa"/>
        <w:ind w:left="1440"/>
        <w:rPr>
          <w:sz w:val="24"/>
          <w:szCs w:val="24"/>
        </w:rPr>
      </w:pPr>
      <w:r>
        <w:rPr>
          <w:sz w:val="24"/>
          <w:szCs w:val="24"/>
        </w:rPr>
        <w:t>U Umagu, 1</w:t>
      </w:r>
      <w:r w:rsidR="00B44642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="00B44642">
        <w:rPr>
          <w:sz w:val="24"/>
          <w:szCs w:val="24"/>
        </w:rPr>
        <w:t>siječnja</w:t>
      </w:r>
      <w:r>
        <w:rPr>
          <w:sz w:val="24"/>
          <w:szCs w:val="24"/>
        </w:rPr>
        <w:t xml:space="preserve"> 202</w:t>
      </w:r>
      <w:r w:rsidR="00B44642">
        <w:rPr>
          <w:sz w:val="24"/>
          <w:szCs w:val="24"/>
        </w:rPr>
        <w:t>6.</w:t>
      </w:r>
    </w:p>
    <w:p w14:paraId="4C3B5AB4" w14:textId="77777777" w:rsidR="001A4906" w:rsidRDefault="001A4906" w:rsidP="001A4906">
      <w:pPr>
        <w:pStyle w:val="Odlomakpopisa"/>
        <w:ind w:left="1440"/>
        <w:rPr>
          <w:sz w:val="24"/>
          <w:szCs w:val="24"/>
        </w:rPr>
      </w:pPr>
    </w:p>
    <w:sectPr w:rsidR="001A4906" w:rsidSect="00706C5F">
      <w:headerReference w:type="default" r:id="rId8"/>
      <w:footerReference w:type="default" r:id="rId9"/>
      <w:pgSz w:w="11906" w:h="16838"/>
      <w:pgMar w:top="1021" w:right="1134" w:bottom="102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1C7E2" w14:textId="77777777" w:rsidR="00C52D7F" w:rsidRDefault="00C52D7F" w:rsidP="00C23A2C">
      <w:pPr>
        <w:spacing w:after="0" w:line="240" w:lineRule="auto"/>
      </w:pPr>
      <w:r>
        <w:separator/>
      </w:r>
    </w:p>
  </w:endnote>
  <w:endnote w:type="continuationSeparator" w:id="0">
    <w:p w14:paraId="7E268303" w14:textId="77777777" w:rsidR="00C52D7F" w:rsidRDefault="00C52D7F" w:rsidP="00C23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3DC78" w14:textId="2A3EBD71" w:rsidR="00522855" w:rsidRPr="00230C8E" w:rsidRDefault="006A79F7" w:rsidP="00063080">
    <w:pPr>
      <w:spacing w:after="0"/>
      <w:ind w:left="-567" w:right="-285"/>
      <w:jc w:val="center"/>
      <w:rPr>
        <w:noProof/>
        <w:color w:val="1F497D" w:themeColor="text2"/>
        <w:sz w:val="16"/>
        <w:szCs w:val="16"/>
      </w:rPr>
    </w:pPr>
    <w:r w:rsidRPr="00C23A2C">
      <w:rPr>
        <w:noProof/>
        <w:color w:val="1F497D" w:themeColor="text2"/>
        <w:sz w:val="18"/>
        <w:szCs w:val="18"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B9105D" wp14:editId="39B593A1">
              <wp:simplePos x="0" y="0"/>
              <wp:positionH relativeFrom="column">
                <wp:posOffset>-271516</wp:posOffset>
              </wp:positionH>
              <wp:positionV relativeFrom="paragraph">
                <wp:posOffset>87426</wp:posOffset>
              </wp:positionV>
              <wp:extent cx="6487064" cy="0"/>
              <wp:effectExtent l="0" t="0" r="9525" b="19050"/>
              <wp:wrapNone/>
              <wp:docPr id="7" name="Ravni povezni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7064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7448AA7" id="Ravni poveznik 7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.4pt,6.9pt" to="489.4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" strokecolor="#4a7ebb"/>
          </w:pict>
        </mc:Fallback>
      </mc:AlternateContent>
    </w:r>
    <w:r>
      <w:rPr>
        <w:noProof/>
        <w:color w:val="1F497D" w:themeColor="text2"/>
        <w:sz w:val="14"/>
        <w:szCs w:val="14"/>
      </w:rPr>
      <w:br/>
    </w:r>
    <w:r w:rsidR="00CA4DA3" w:rsidRPr="00CA4DA3">
      <w:rPr>
        <w:noProof/>
        <w:color w:val="1F497D" w:themeColor="text2"/>
        <w:sz w:val="16"/>
        <w:szCs w:val="16"/>
      </w:rPr>
      <w:t>Društvo upisano kod Trgovačkog suda u Rijeci,</w:t>
    </w:r>
    <w:r w:rsidR="00C80A93">
      <w:rPr>
        <w:noProof/>
        <w:color w:val="1F497D" w:themeColor="text2"/>
        <w:sz w:val="16"/>
        <w:szCs w:val="16"/>
      </w:rPr>
      <w:t xml:space="preserve"> stalna služba u Pazinu</w:t>
    </w:r>
    <w:r w:rsidR="00CA4DA3" w:rsidRPr="00CA4DA3">
      <w:rPr>
        <w:noProof/>
        <w:color w:val="1F497D" w:themeColor="text2"/>
        <w:sz w:val="16"/>
        <w:szCs w:val="16"/>
      </w:rPr>
      <w:t xml:space="preserve"> MBS: 040041469, </w:t>
    </w:r>
    <w:r w:rsidR="00522855" w:rsidRPr="00CA4DA3">
      <w:rPr>
        <w:noProof/>
        <w:color w:val="1F497D" w:themeColor="text2"/>
        <w:sz w:val="16"/>
        <w:szCs w:val="16"/>
      </w:rPr>
      <w:t>OIB: 06875741633, IBAN: HR962380</w:t>
    </w:r>
    <w:r w:rsidR="00CA4DA3" w:rsidRPr="00CA4DA3">
      <w:rPr>
        <w:noProof/>
        <w:color w:val="1F497D" w:themeColor="text2"/>
        <w:sz w:val="16"/>
        <w:szCs w:val="16"/>
      </w:rPr>
      <w:t>0061140007620 kod IKB UMAG d.d.</w:t>
    </w:r>
    <w:r w:rsidR="00C80A93">
      <w:rPr>
        <w:noProof/>
        <w:color w:val="1F497D" w:themeColor="text2"/>
        <w:sz w:val="16"/>
        <w:szCs w:val="16"/>
      </w:rPr>
      <w:t xml:space="preserve"> </w:t>
    </w:r>
    <w:r w:rsidR="00CA4DA3" w:rsidRPr="00CA4DA3">
      <w:rPr>
        <w:noProof/>
        <w:color w:val="1F497D" w:themeColor="text2"/>
        <w:sz w:val="16"/>
        <w:szCs w:val="16"/>
      </w:rPr>
      <w:t>T</w:t>
    </w:r>
    <w:r w:rsidR="00522855" w:rsidRPr="00CA4DA3">
      <w:rPr>
        <w:noProof/>
        <w:color w:val="1F497D" w:themeColor="text2"/>
        <w:sz w:val="16"/>
        <w:szCs w:val="16"/>
      </w:rPr>
      <w:t>emeljni kapital</w:t>
    </w:r>
    <w:r w:rsidR="00CA4DA3" w:rsidRPr="00CA4DA3">
      <w:rPr>
        <w:noProof/>
        <w:color w:val="1F497D" w:themeColor="text2"/>
        <w:sz w:val="16"/>
        <w:szCs w:val="16"/>
      </w:rPr>
      <w:t xml:space="preserve"> upisa</w:t>
    </w:r>
    <w:r w:rsidR="00141906">
      <w:rPr>
        <w:noProof/>
        <w:color w:val="1F497D" w:themeColor="text2"/>
        <w:sz w:val="16"/>
        <w:szCs w:val="16"/>
      </w:rPr>
      <w:t>n i plaćen u cijelosti u iznosu</w:t>
    </w:r>
    <w:r w:rsidR="00CA4DA3" w:rsidRPr="00CA4DA3">
      <w:rPr>
        <w:noProof/>
        <w:color w:val="1F497D" w:themeColor="text2"/>
        <w:sz w:val="16"/>
        <w:szCs w:val="16"/>
      </w:rPr>
      <w:t xml:space="preserve"> od </w:t>
    </w:r>
    <w:r w:rsidR="00D2075B">
      <w:rPr>
        <w:noProof/>
        <w:color w:val="1F497D" w:themeColor="text2"/>
        <w:sz w:val="16"/>
        <w:szCs w:val="16"/>
      </w:rPr>
      <w:t>3.</w:t>
    </w:r>
    <w:r w:rsidR="000B3913">
      <w:rPr>
        <w:noProof/>
        <w:color w:val="1F497D" w:themeColor="text2"/>
        <w:sz w:val="16"/>
        <w:szCs w:val="16"/>
      </w:rPr>
      <w:t>3</w:t>
    </w:r>
    <w:r w:rsidR="0074697F">
      <w:rPr>
        <w:noProof/>
        <w:color w:val="1F497D" w:themeColor="text2"/>
        <w:sz w:val="16"/>
        <w:szCs w:val="16"/>
      </w:rPr>
      <w:t>41.100,00</w:t>
    </w:r>
    <w:r w:rsidR="00D2075B" w:rsidRPr="00CA4DA3">
      <w:rPr>
        <w:noProof/>
        <w:color w:val="1F497D" w:themeColor="text2"/>
        <w:sz w:val="16"/>
        <w:szCs w:val="16"/>
      </w:rPr>
      <w:t xml:space="preserve"> </w:t>
    </w:r>
    <w:r w:rsidR="00D2075B">
      <w:rPr>
        <w:noProof/>
        <w:color w:val="1F497D" w:themeColor="text2"/>
        <w:sz w:val="16"/>
        <w:szCs w:val="16"/>
      </w:rPr>
      <w:t>€</w:t>
    </w:r>
    <w:r w:rsidR="00522855" w:rsidRPr="00CA4DA3">
      <w:rPr>
        <w:noProof/>
        <w:color w:val="1F497D" w:themeColor="text2"/>
        <w:sz w:val="16"/>
        <w:szCs w:val="16"/>
      </w:rPr>
      <w:t xml:space="preserve">, </w:t>
    </w:r>
    <w:r w:rsidR="000D37BB">
      <w:rPr>
        <w:noProof/>
        <w:color w:val="1F497D" w:themeColor="text2"/>
        <w:sz w:val="16"/>
        <w:szCs w:val="16"/>
      </w:rPr>
      <w:t>P</w:t>
    </w:r>
    <w:r w:rsidR="00A914CB">
      <w:rPr>
        <w:noProof/>
        <w:color w:val="1F497D" w:themeColor="text2"/>
        <w:sz w:val="16"/>
        <w:szCs w:val="16"/>
      </w:rPr>
      <w:t xml:space="preserve">redsjednik uprave: </w:t>
    </w:r>
    <w:r w:rsidR="000D37BB">
      <w:rPr>
        <w:noProof/>
        <w:color w:val="1F497D" w:themeColor="text2"/>
        <w:sz w:val="16"/>
        <w:szCs w:val="16"/>
      </w:rPr>
      <w:t>Fulvio Valenta</w:t>
    </w:r>
    <w:r w:rsidR="00A914CB">
      <w:rPr>
        <w:noProof/>
        <w:color w:val="1F497D" w:themeColor="text2"/>
        <w:sz w:val="16"/>
        <w:szCs w:val="16"/>
      </w:rPr>
      <w:t xml:space="preserve">, </w:t>
    </w:r>
    <w:r w:rsidR="00063080">
      <w:rPr>
        <w:noProof/>
        <w:color w:val="1F497D" w:themeColor="text2"/>
        <w:sz w:val="16"/>
        <w:szCs w:val="16"/>
      </w:rPr>
      <w:t>Č</w:t>
    </w:r>
    <w:r w:rsidR="00A914CB">
      <w:rPr>
        <w:noProof/>
        <w:color w:val="1F497D" w:themeColor="text2"/>
        <w:sz w:val="16"/>
        <w:szCs w:val="16"/>
      </w:rPr>
      <w:t xml:space="preserve">lan uprave: </w:t>
    </w:r>
    <w:r w:rsidR="000D37BB">
      <w:rPr>
        <w:noProof/>
        <w:color w:val="1F497D" w:themeColor="text2"/>
        <w:sz w:val="16"/>
        <w:szCs w:val="16"/>
      </w:rPr>
      <w:t>Krunoslav Bošnjak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CAEC6" w14:textId="77777777" w:rsidR="00C52D7F" w:rsidRDefault="00C52D7F" w:rsidP="00C23A2C">
      <w:pPr>
        <w:spacing w:after="0" w:line="240" w:lineRule="auto"/>
      </w:pPr>
      <w:r>
        <w:separator/>
      </w:r>
    </w:p>
  </w:footnote>
  <w:footnote w:type="continuationSeparator" w:id="0">
    <w:p w14:paraId="448CF33E" w14:textId="77777777" w:rsidR="00C52D7F" w:rsidRDefault="00C52D7F" w:rsidP="00C23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6"/>
      <w:gridCol w:w="5520"/>
    </w:tblGrid>
    <w:tr w:rsidR="00081B4D" w14:paraId="3F697248" w14:textId="77777777" w:rsidTr="00C80A93">
      <w:trPr>
        <w:jc w:val="center"/>
      </w:trPr>
      <w:tc>
        <w:tcPr>
          <w:tcW w:w="4686" w:type="dxa"/>
        </w:tcPr>
        <w:p w14:paraId="7BEA6BAD" w14:textId="77777777" w:rsidR="00081B4D" w:rsidRDefault="00081B4D" w:rsidP="00C80A93">
          <w:pPr>
            <w:pStyle w:val="Zaglavlje"/>
            <w:tabs>
              <w:tab w:val="clear" w:pos="9072"/>
              <w:tab w:val="right" w:pos="4470"/>
            </w:tabs>
          </w:pPr>
          <w:r>
            <w:rPr>
              <w:noProof/>
              <w:lang w:eastAsia="hr-HR"/>
            </w:rPr>
            <w:drawing>
              <wp:inline distT="0" distB="0" distL="0" distR="0" wp14:anchorId="534309B0" wp14:editId="4DD78BAA">
                <wp:extent cx="2830124" cy="829340"/>
                <wp:effectExtent l="0" t="0" r="8890" b="8890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omunela_logo_dok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38327" cy="8317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0" w:type="dxa"/>
        </w:tcPr>
        <w:p w14:paraId="6B31BF3C" w14:textId="77777777" w:rsidR="00081B4D" w:rsidRPr="003E767C" w:rsidRDefault="00081B4D" w:rsidP="00081B4D">
          <w:pPr>
            <w:pStyle w:val="Zaglavlje"/>
            <w:jc w:val="right"/>
            <w:rPr>
              <w:b/>
              <w:noProof/>
              <w:color w:val="1F497D" w:themeColor="text2"/>
              <w:sz w:val="18"/>
              <w:szCs w:val="18"/>
              <w:lang w:eastAsia="hr-HR"/>
            </w:rPr>
          </w:pPr>
          <w:r>
            <w:rPr>
              <w:noProof/>
              <w:color w:val="1F497D" w:themeColor="text2"/>
              <w:sz w:val="18"/>
              <w:szCs w:val="18"/>
              <w:lang w:eastAsia="hr-HR"/>
            </w:rPr>
            <w:t xml:space="preserve">                                                                                                                                         </w:t>
          </w:r>
          <w:r w:rsidR="00DD17EB">
            <w:rPr>
              <w:noProof/>
              <w:color w:val="1F497D" w:themeColor="text2"/>
              <w:sz w:val="18"/>
              <w:szCs w:val="18"/>
              <w:lang w:eastAsia="hr-HR"/>
            </w:rPr>
            <w:t xml:space="preserve">  </w:t>
          </w:r>
          <w:r w:rsidRPr="003E767C">
            <w:rPr>
              <w:b/>
              <w:noProof/>
              <w:color w:val="1F497D" w:themeColor="text2"/>
              <w:sz w:val="18"/>
              <w:szCs w:val="18"/>
              <w:lang w:eastAsia="hr-HR"/>
            </w:rPr>
            <w:t>Komunela d.o.o.</w:t>
          </w:r>
        </w:p>
        <w:p w14:paraId="6E825682" w14:textId="77777777" w:rsidR="00081B4D" w:rsidRPr="006C556A" w:rsidRDefault="00081B4D" w:rsidP="00081B4D">
          <w:pPr>
            <w:pStyle w:val="Zaglavlje"/>
            <w:jc w:val="right"/>
            <w:rPr>
              <w:noProof/>
              <w:color w:val="1F497D" w:themeColor="text2"/>
              <w:sz w:val="18"/>
              <w:szCs w:val="18"/>
              <w:lang w:eastAsia="hr-HR"/>
            </w:rPr>
          </w:pPr>
          <w:r w:rsidRPr="006C556A">
            <w:rPr>
              <w:noProof/>
              <w:color w:val="1F497D" w:themeColor="text2"/>
              <w:sz w:val="18"/>
              <w:szCs w:val="18"/>
              <w:lang w:eastAsia="hr-HR"/>
            </w:rPr>
            <w:t>Tribje 2, 52470 Umag</w:t>
          </w:r>
        </w:p>
        <w:p w14:paraId="193DA0DB" w14:textId="2028B1C6" w:rsidR="00081B4D" w:rsidRDefault="00081B4D" w:rsidP="00081B4D">
          <w:pPr>
            <w:pStyle w:val="Zaglavlje"/>
            <w:jc w:val="right"/>
            <w:rPr>
              <w:noProof/>
              <w:color w:val="1F497D" w:themeColor="text2"/>
              <w:sz w:val="18"/>
              <w:szCs w:val="18"/>
              <w:lang w:eastAsia="hr-HR"/>
            </w:rPr>
          </w:pPr>
          <w:r w:rsidRPr="006C556A">
            <w:rPr>
              <w:noProof/>
              <w:color w:val="1F497D" w:themeColor="text2"/>
              <w:sz w:val="18"/>
              <w:szCs w:val="18"/>
              <w:lang w:eastAsia="hr-HR"/>
            </w:rPr>
            <w:t xml:space="preserve">Tel. </w:t>
          </w:r>
          <w:r w:rsidR="000D37BB">
            <w:rPr>
              <w:noProof/>
              <w:color w:val="1F497D" w:themeColor="text2"/>
              <w:sz w:val="18"/>
              <w:szCs w:val="18"/>
              <w:lang w:eastAsia="hr-HR"/>
            </w:rPr>
            <w:t xml:space="preserve">+385 (0) </w:t>
          </w:r>
          <w:r w:rsidRPr="006C556A">
            <w:rPr>
              <w:noProof/>
              <w:color w:val="1F497D" w:themeColor="text2"/>
              <w:sz w:val="18"/>
              <w:szCs w:val="18"/>
              <w:lang w:eastAsia="hr-HR"/>
            </w:rPr>
            <w:t>52 743 297</w:t>
          </w:r>
        </w:p>
        <w:p w14:paraId="6BA7ECA8" w14:textId="316E0C96" w:rsidR="000D37BB" w:rsidRPr="006C556A" w:rsidRDefault="000D37BB" w:rsidP="00081B4D">
          <w:pPr>
            <w:pStyle w:val="Zaglavlje"/>
            <w:jc w:val="right"/>
            <w:rPr>
              <w:noProof/>
              <w:color w:val="1F497D" w:themeColor="text2"/>
              <w:sz w:val="18"/>
              <w:szCs w:val="18"/>
              <w:lang w:eastAsia="hr-HR"/>
            </w:rPr>
          </w:pPr>
          <w:r>
            <w:rPr>
              <w:noProof/>
              <w:color w:val="1F497D" w:themeColor="text2"/>
              <w:sz w:val="18"/>
              <w:szCs w:val="18"/>
              <w:lang w:eastAsia="hr-HR"/>
            </w:rPr>
            <w:t>E-mail: info@komunela.hr</w:t>
          </w:r>
        </w:p>
        <w:p w14:paraId="6E0E8DF9" w14:textId="77777777" w:rsidR="00081B4D" w:rsidRPr="00081B4D" w:rsidRDefault="00081B4D" w:rsidP="00081B4D">
          <w:pPr>
            <w:pStyle w:val="Zaglavlje"/>
            <w:jc w:val="right"/>
            <w:rPr>
              <w:color w:val="1F497D" w:themeColor="text2"/>
              <w:sz w:val="18"/>
              <w:szCs w:val="18"/>
            </w:rPr>
          </w:pPr>
          <w:r w:rsidRPr="006C556A">
            <w:rPr>
              <w:noProof/>
              <w:color w:val="1F497D" w:themeColor="text2"/>
              <w:sz w:val="18"/>
              <w:szCs w:val="18"/>
              <w:lang w:eastAsia="hr-HR"/>
            </w:rPr>
            <w:t>www.komunela.hr</w:t>
          </w:r>
        </w:p>
      </w:tc>
    </w:tr>
  </w:tbl>
  <w:p w14:paraId="4B52127E" w14:textId="77777777" w:rsidR="00081B4D" w:rsidRDefault="00081B4D" w:rsidP="00DD17EB">
    <w:pPr>
      <w:spacing w:after="0"/>
      <w:jc w:val="center"/>
      <w:rPr>
        <w:color w:val="1F497D" w:themeColor="text2"/>
        <w:sz w:val="18"/>
        <w:szCs w:val="18"/>
      </w:rPr>
    </w:pPr>
    <w:r w:rsidRPr="00C23A2C">
      <w:rPr>
        <w:noProof/>
        <w:color w:val="1F497D" w:themeColor="text2"/>
        <w:sz w:val="18"/>
        <w:szCs w:val="18"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15D3B8" wp14:editId="1D682751">
              <wp:simplePos x="0" y="0"/>
              <wp:positionH relativeFrom="column">
                <wp:posOffset>-193879</wp:posOffset>
              </wp:positionH>
              <wp:positionV relativeFrom="paragraph">
                <wp:posOffset>42509</wp:posOffset>
              </wp:positionV>
              <wp:extent cx="6460742" cy="0"/>
              <wp:effectExtent l="0" t="0" r="16510" b="19050"/>
              <wp:wrapNone/>
              <wp:docPr id="6" name="Ravni povezni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60742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7A1ADCD" id="Ravni poveznik 6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5.25pt,3.35pt" to="493.4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" strokecolor="#4a7ebb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454F9"/>
    <w:multiLevelType w:val="hybridMultilevel"/>
    <w:tmpl w:val="10CEF0D2"/>
    <w:lvl w:ilvl="0" w:tplc="9C5ABC5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B08A3"/>
    <w:multiLevelType w:val="hybridMultilevel"/>
    <w:tmpl w:val="DAC66B7C"/>
    <w:lvl w:ilvl="0" w:tplc="6D6A1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7132"/>
    <w:multiLevelType w:val="hybridMultilevel"/>
    <w:tmpl w:val="476210E4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8D859D6"/>
    <w:multiLevelType w:val="hybridMultilevel"/>
    <w:tmpl w:val="1598EE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A4EFD"/>
    <w:multiLevelType w:val="hybridMultilevel"/>
    <w:tmpl w:val="97621C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03381"/>
    <w:multiLevelType w:val="hybridMultilevel"/>
    <w:tmpl w:val="E5381768"/>
    <w:lvl w:ilvl="0" w:tplc="08A2970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A3B84"/>
    <w:multiLevelType w:val="hybridMultilevel"/>
    <w:tmpl w:val="FFFFFFFF"/>
    <w:lvl w:ilvl="0" w:tplc="DCA07B6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6E6BD5"/>
    <w:multiLevelType w:val="multilevel"/>
    <w:tmpl w:val="9FB45DC6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61E604C1"/>
    <w:multiLevelType w:val="hybridMultilevel"/>
    <w:tmpl w:val="613813CA"/>
    <w:lvl w:ilvl="0" w:tplc="0F40612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6D43FF"/>
    <w:multiLevelType w:val="multilevel"/>
    <w:tmpl w:val="A8F2D6B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7CAD5D49"/>
    <w:multiLevelType w:val="multilevel"/>
    <w:tmpl w:val="446C34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1474982396">
    <w:abstractNumId w:val="3"/>
  </w:num>
  <w:num w:numId="2" w16cid:durableId="1472595506">
    <w:abstractNumId w:val="1"/>
  </w:num>
  <w:num w:numId="3" w16cid:durableId="2139370033">
    <w:abstractNumId w:val="2"/>
  </w:num>
  <w:num w:numId="4" w16cid:durableId="427971349">
    <w:abstractNumId w:val="5"/>
  </w:num>
  <w:num w:numId="5" w16cid:durableId="2119828663">
    <w:abstractNumId w:val="6"/>
  </w:num>
  <w:num w:numId="6" w16cid:durableId="1457870263">
    <w:abstractNumId w:val="10"/>
  </w:num>
  <w:num w:numId="7" w16cid:durableId="465317799">
    <w:abstractNumId w:val="0"/>
  </w:num>
  <w:num w:numId="8" w16cid:durableId="1917351960">
    <w:abstractNumId w:val="8"/>
  </w:num>
  <w:num w:numId="9" w16cid:durableId="1624076108">
    <w:abstractNumId w:val="7"/>
  </w:num>
  <w:num w:numId="10" w16cid:durableId="344288849">
    <w:abstractNumId w:val="9"/>
  </w:num>
  <w:num w:numId="11" w16cid:durableId="3898134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AC9"/>
    <w:rsid w:val="00011E44"/>
    <w:rsid w:val="0001709C"/>
    <w:rsid w:val="00053BC6"/>
    <w:rsid w:val="00053D8F"/>
    <w:rsid w:val="00057124"/>
    <w:rsid w:val="00063080"/>
    <w:rsid w:val="00081B4D"/>
    <w:rsid w:val="00087E27"/>
    <w:rsid w:val="00096849"/>
    <w:rsid w:val="000A1B6D"/>
    <w:rsid w:val="000B3913"/>
    <w:rsid w:val="000B5A85"/>
    <w:rsid w:val="000C1F9D"/>
    <w:rsid w:val="000D37BB"/>
    <w:rsid w:val="000E2870"/>
    <w:rsid w:val="000E6C52"/>
    <w:rsid w:val="000F4F77"/>
    <w:rsid w:val="00103174"/>
    <w:rsid w:val="00112938"/>
    <w:rsid w:val="001263C0"/>
    <w:rsid w:val="001344AD"/>
    <w:rsid w:val="001353EB"/>
    <w:rsid w:val="001409B4"/>
    <w:rsid w:val="00141906"/>
    <w:rsid w:val="00150173"/>
    <w:rsid w:val="00163AE0"/>
    <w:rsid w:val="00175FF1"/>
    <w:rsid w:val="001805C6"/>
    <w:rsid w:val="00181C2E"/>
    <w:rsid w:val="0018356A"/>
    <w:rsid w:val="00194131"/>
    <w:rsid w:val="00196846"/>
    <w:rsid w:val="001A4906"/>
    <w:rsid w:val="001C18CB"/>
    <w:rsid w:val="001E5845"/>
    <w:rsid w:val="001E683F"/>
    <w:rsid w:val="001F1733"/>
    <w:rsid w:val="002078F7"/>
    <w:rsid w:val="0021160C"/>
    <w:rsid w:val="00230C8E"/>
    <w:rsid w:val="00294876"/>
    <w:rsid w:val="00297B3D"/>
    <w:rsid w:val="002B5DAB"/>
    <w:rsid w:val="002B6C31"/>
    <w:rsid w:val="002C11DA"/>
    <w:rsid w:val="002D16F9"/>
    <w:rsid w:val="002D1F41"/>
    <w:rsid w:val="002E4918"/>
    <w:rsid w:val="002E6EBB"/>
    <w:rsid w:val="002F1154"/>
    <w:rsid w:val="002F12F2"/>
    <w:rsid w:val="002F257A"/>
    <w:rsid w:val="002F5F8E"/>
    <w:rsid w:val="00351552"/>
    <w:rsid w:val="00357FF7"/>
    <w:rsid w:val="00365CA5"/>
    <w:rsid w:val="00371A2B"/>
    <w:rsid w:val="003B47CC"/>
    <w:rsid w:val="003C56F8"/>
    <w:rsid w:val="003C6995"/>
    <w:rsid w:val="003D5170"/>
    <w:rsid w:val="003E767C"/>
    <w:rsid w:val="003F4D37"/>
    <w:rsid w:val="003F6B4C"/>
    <w:rsid w:val="00401AC9"/>
    <w:rsid w:val="00415C17"/>
    <w:rsid w:val="00417E31"/>
    <w:rsid w:val="00446F98"/>
    <w:rsid w:val="00451DE8"/>
    <w:rsid w:val="004A496F"/>
    <w:rsid w:val="004B38E9"/>
    <w:rsid w:val="004B5E17"/>
    <w:rsid w:val="004C501E"/>
    <w:rsid w:val="004D0E8B"/>
    <w:rsid w:val="004E03CC"/>
    <w:rsid w:val="004E2C6C"/>
    <w:rsid w:val="004F0B7D"/>
    <w:rsid w:val="004F5A55"/>
    <w:rsid w:val="004F5CA9"/>
    <w:rsid w:val="00522855"/>
    <w:rsid w:val="00556B1C"/>
    <w:rsid w:val="00560A5A"/>
    <w:rsid w:val="005614AD"/>
    <w:rsid w:val="005715A2"/>
    <w:rsid w:val="00573D4C"/>
    <w:rsid w:val="0058417D"/>
    <w:rsid w:val="005878C8"/>
    <w:rsid w:val="00597710"/>
    <w:rsid w:val="005B1E1E"/>
    <w:rsid w:val="005B22B0"/>
    <w:rsid w:val="005C294B"/>
    <w:rsid w:val="005D2BE4"/>
    <w:rsid w:val="005D692E"/>
    <w:rsid w:val="006122A4"/>
    <w:rsid w:val="00617B78"/>
    <w:rsid w:val="00627090"/>
    <w:rsid w:val="00627F8B"/>
    <w:rsid w:val="00630A29"/>
    <w:rsid w:val="00641E99"/>
    <w:rsid w:val="0068391C"/>
    <w:rsid w:val="00692F2D"/>
    <w:rsid w:val="00697B72"/>
    <w:rsid w:val="006A79F7"/>
    <w:rsid w:val="006B2133"/>
    <w:rsid w:val="006C093A"/>
    <w:rsid w:val="006C556A"/>
    <w:rsid w:val="006C5752"/>
    <w:rsid w:val="006C6770"/>
    <w:rsid w:val="006C67B3"/>
    <w:rsid w:val="006D7A46"/>
    <w:rsid w:val="006E1E63"/>
    <w:rsid w:val="006F0D66"/>
    <w:rsid w:val="006F615A"/>
    <w:rsid w:val="00700EDE"/>
    <w:rsid w:val="00703D9E"/>
    <w:rsid w:val="00706C5F"/>
    <w:rsid w:val="00733000"/>
    <w:rsid w:val="00742B46"/>
    <w:rsid w:val="0074697F"/>
    <w:rsid w:val="007639C3"/>
    <w:rsid w:val="007741D9"/>
    <w:rsid w:val="007756EB"/>
    <w:rsid w:val="00783826"/>
    <w:rsid w:val="007869BD"/>
    <w:rsid w:val="00794288"/>
    <w:rsid w:val="007A65C2"/>
    <w:rsid w:val="007C2CBD"/>
    <w:rsid w:val="007C716B"/>
    <w:rsid w:val="007E70D1"/>
    <w:rsid w:val="007F74F3"/>
    <w:rsid w:val="00802177"/>
    <w:rsid w:val="00814948"/>
    <w:rsid w:val="00842433"/>
    <w:rsid w:val="00843733"/>
    <w:rsid w:val="00892B55"/>
    <w:rsid w:val="008967FC"/>
    <w:rsid w:val="008A066D"/>
    <w:rsid w:val="008A0C97"/>
    <w:rsid w:val="008C5F2D"/>
    <w:rsid w:val="009019CE"/>
    <w:rsid w:val="00913097"/>
    <w:rsid w:val="00934C1D"/>
    <w:rsid w:val="00936E01"/>
    <w:rsid w:val="009450B8"/>
    <w:rsid w:val="009464DF"/>
    <w:rsid w:val="00955CE8"/>
    <w:rsid w:val="00971F35"/>
    <w:rsid w:val="009803B6"/>
    <w:rsid w:val="0099065C"/>
    <w:rsid w:val="009C1BF3"/>
    <w:rsid w:val="009E4A51"/>
    <w:rsid w:val="009F0A14"/>
    <w:rsid w:val="00A06323"/>
    <w:rsid w:val="00A15304"/>
    <w:rsid w:val="00A303B5"/>
    <w:rsid w:val="00A52C44"/>
    <w:rsid w:val="00A54EA8"/>
    <w:rsid w:val="00A7700C"/>
    <w:rsid w:val="00A914CB"/>
    <w:rsid w:val="00A9673E"/>
    <w:rsid w:val="00AA098D"/>
    <w:rsid w:val="00AB3531"/>
    <w:rsid w:val="00AC6F02"/>
    <w:rsid w:val="00AD75F8"/>
    <w:rsid w:val="00AE3125"/>
    <w:rsid w:val="00B020A6"/>
    <w:rsid w:val="00B21906"/>
    <w:rsid w:val="00B2637E"/>
    <w:rsid w:val="00B33FC8"/>
    <w:rsid w:val="00B427A4"/>
    <w:rsid w:val="00B44642"/>
    <w:rsid w:val="00B56D20"/>
    <w:rsid w:val="00B74BBD"/>
    <w:rsid w:val="00BA1AD8"/>
    <w:rsid w:val="00BB5331"/>
    <w:rsid w:val="00BC06B3"/>
    <w:rsid w:val="00BD4CC8"/>
    <w:rsid w:val="00BE1E89"/>
    <w:rsid w:val="00BE40DB"/>
    <w:rsid w:val="00C00A80"/>
    <w:rsid w:val="00C11B0D"/>
    <w:rsid w:val="00C12F7F"/>
    <w:rsid w:val="00C23A2C"/>
    <w:rsid w:val="00C27C80"/>
    <w:rsid w:val="00C448CB"/>
    <w:rsid w:val="00C52D7F"/>
    <w:rsid w:val="00C626D8"/>
    <w:rsid w:val="00C62B84"/>
    <w:rsid w:val="00C70E75"/>
    <w:rsid w:val="00C80A93"/>
    <w:rsid w:val="00C9565E"/>
    <w:rsid w:val="00CA4DA3"/>
    <w:rsid w:val="00CD6BDD"/>
    <w:rsid w:val="00CE336A"/>
    <w:rsid w:val="00CF2954"/>
    <w:rsid w:val="00D05C51"/>
    <w:rsid w:val="00D1001F"/>
    <w:rsid w:val="00D202BB"/>
    <w:rsid w:val="00D2075B"/>
    <w:rsid w:val="00D45C01"/>
    <w:rsid w:val="00D6029D"/>
    <w:rsid w:val="00D633BD"/>
    <w:rsid w:val="00D711EE"/>
    <w:rsid w:val="00DA730E"/>
    <w:rsid w:val="00DB57B5"/>
    <w:rsid w:val="00DD17EB"/>
    <w:rsid w:val="00DD2E2C"/>
    <w:rsid w:val="00E03588"/>
    <w:rsid w:val="00E12514"/>
    <w:rsid w:val="00E25A10"/>
    <w:rsid w:val="00E27222"/>
    <w:rsid w:val="00E33770"/>
    <w:rsid w:val="00E75047"/>
    <w:rsid w:val="00EB13C1"/>
    <w:rsid w:val="00EB1E85"/>
    <w:rsid w:val="00EC2B5B"/>
    <w:rsid w:val="00ED1652"/>
    <w:rsid w:val="00ED32A9"/>
    <w:rsid w:val="00EF1B36"/>
    <w:rsid w:val="00F33510"/>
    <w:rsid w:val="00F513F9"/>
    <w:rsid w:val="00F51DB8"/>
    <w:rsid w:val="00F5356B"/>
    <w:rsid w:val="00F835FE"/>
    <w:rsid w:val="00F93FE5"/>
    <w:rsid w:val="00FC58F8"/>
    <w:rsid w:val="00FD7F81"/>
    <w:rsid w:val="00FE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343440"/>
  <w15:docId w15:val="{AFFEFE51-304B-4D21-A1F6-B6CB9AA1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C23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3A2C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C2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23A2C"/>
  </w:style>
  <w:style w:type="paragraph" w:styleId="Podnoje">
    <w:name w:val="footer"/>
    <w:basedOn w:val="Normal"/>
    <w:link w:val="PodnojeChar"/>
    <w:uiPriority w:val="99"/>
    <w:unhideWhenUsed/>
    <w:rsid w:val="00C23A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23A2C"/>
  </w:style>
  <w:style w:type="character" w:styleId="Hiperveza">
    <w:name w:val="Hyperlink"/>
    <w:basedOn w:val="Zadanifontodlomka"/>
    <w:uiPriority w:val="99"/>
    <w:unhideWhenUsed/>
    <w:rsid w:val="00C23A2C"/>
    <w:rPr>
      <w:color w:val="0000FF" w:themeColor="hyperlink"/>
      <w:u w:val="single"/>
    </w:rPr>
  </w:style>
  <w:style w:type="table" w:styleId="Reetkatablice">
    <w:name w:val="Table Grid"/>
    <w:basedOn w:val="Obinatablica"/>
    <w:uiPriority w:val="59"/>
    <w:rsid w:val="00081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5C294B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BD4CC8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RKING\Documents\MEMORANDUM%20PRAZAN%20-%20kopija%20(2)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FF135-7062-420C-A0D2-4F9D4B1BE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PRAZAN - kopija (2)</Template>
  <TotalTime>1215</TotalTime>
  <Pages>1</Pages>
  <Words>1579</Words>
  <Characters>9006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PARKING</dc:creator>
  <cp:lastModifiedBy>Mirjana Novacco</cp:lastModifiedBy>
  <cp:revision>42</cp:revision>
  <cp:lastPrinted>2024-12-27T06:50:00Z</cp:lastPrinted>
  <dcterms:created xsi:type="dcterms:W3CDTF">2024-08-22T13:22:00Z</dcterms:created>
  <dcterms:modified xsi:type="dcterms:W3CDTF">2026-05-25T08:25:00Z</dcterms:modified>
</cp:coreProperties>
</file>