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655E" w14:textId="77777777" w:rsidR="00D16E45" w:rsidRDefault="00E474A8" w:rsidP="00D16E4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16E4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Popis gospodarskih subjekata s kojima </w:t>
      </w:r>
      <w:r w:rsidR="00014DCA" w:rsidRPr="00D16E4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Komunela d.o.o.</w:t>
      </w:r>
      <w:r w:rsidRPr="00D16E4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5FFBA185" w14:textId="18CBC6B2" w:rsidR="00E474A8" w:rsidRPr="00D16E45" w:rsidRDefault="00E474A8" w:rsidP="00D16E4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16E4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ne smije sklapati ugovore o javnoj nabavi</w:t>
      </w:r>
    </w:p>
    <w:p w14:paraId="0F8662A8" w14:textId="77777777" w:rsidR="00E474A8" w:rsidRPr="007C1887" w:rsidRDefault="00E474A8" w:rsidP="007C1887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14:paraId="5509F7AB" w14:textId="77777777" w:rsidR="001B7B08" w:rsidRDefault="001B7B08" w:rsidP="007C1887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14:paraId="16D48D4A" w14:textId="2B1000EB" w:rsidR="00E474A8" w:rsidRPr="007C1887" w:rsidRDefault="00E474A8" w:rsidP="007C1887">
      <w:pPr>
        <w:rPr>
          <w:rFonts w:ascii="Times New Roman" w:hAnsi="Times New Roman" w:cs="Times New Roman"/>
          <w:sz w:val="24"/>
          <w:szCs w:val="24"/>
          <w:lang w:eastAsia="hr-HR"/>
        </w:rPr>
      </w:pPr>
      <w:r w:rsidRPr="007C1887">
        <w:rPr>
          <w:rFonts w:ascii="Times New Roman" w:hAnsi="Times New Roman" w:cs="Times New Roman"/>
          <w:sz w:val="24"/>
          <w:szCs w:val="24"/>
          <w:lang w:eastAsia="hr-HR"/>
        </w:rPr>
        <w:t>Na temelju članka 80. stavak 2. točka 1. Zakona o javnoj nabavi (</w:t>
      </w:r>
      <w:r w:rsidR="001B7B08">
        <w:rPr>
          <w:rFonts w:ascii="Times New Roman" w:hAnsi="Times New Roman" w:cs="Times New Roman"/>
          <w:sz w:val="24"/>
          <w:szCs w:val="24"/>
          <w:lang w:eastAsia="hr-HR"/>
        </w:rPr>
        <w:t>NN</w:t>
      </w:r>
      <w:r w:rsidRPr="007C1887">
        <w:rPr>
          <w:rFonts w:ascii="Times New Roman" w:hAnsi="Times New Roman" w:cs="Times New Roman"/>
          <w:sz w:val="24"/>
          <w:szCs w:val="24"/>
          <w:lang w:eastAsia="hr-HR"/>
        </w:rPr>
        <w:t xml:space="preserve"> broj 120/16, 114/22, 48/26) objavljuje se</w:t>
      </w:r>
      <w:r w:rsidR="001B7B0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7C1887">
        <w:rPr>
          <w:rFonts w:ascii="Times New Roman" w:hAnsi="Times New Roman" w:cs="Times New Roman"/>
          <w:sz w:val="24"/>
          <w:szCs w:val="24"/>
          <w:lang w:eastAsia="hr-HR"/>
        </w:rPr>
        <w:t xml:space="preserve">Popis gospodarskih subjekata s kojima </w:t>
      </w:r>
      <w:r w:rsidR="005C005E">
        <w:rPr>
          <w:rFonts w:ascii="Times New Roman" w:hAnsi="Times New Roman" w:cs="Times New Roman"/>
          <w:sz w:val="24"/>
          <w:szCs w:val="24"/>
          <w:lang w:eastAsia="hr-HR"/>
        </w:rPr>
        <w:t>Komunela d.o.o.</w:t>
      </w:r>
      <w:r w:rsidRPr="007C1887">
        <w:rPr>
          <w:rFonts w:ascii="Times New Roman" w:hAnsi="Times New Roman" w:cs="Times New Roman"/>
          <w:sz w:val="24"/>
          <w:szCs w:val="24"/>
          <w:lang w:eastAsia="hr-HR"/>
        </w:rPr>
        <w:t xml:space="preserve"> ne smije sklapati ugovore o javnoj nabavi</w:t>
      </w:r>
      <w:r w:rsidR="001B7B08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A8CCF96" w14:textId="77777777" w:rsidR="00E474A8" w:rsidRPr="007C1887" w:rsidRDefault="00E474A8" w:rsidP="007C1887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3D1470" w14:textId="77777777" w:rsidR="00E474A8" w:rsidRPr="007C1887" w:rsidRDefault="00E474A8" w:rsidP="007C1887">
      <w:pPr>
        <w:rPr>
          <w:rFonts w:ascii="Times New Roman" w:hAnsi="Times New Roman" w:cs="Times New Roman"/>
          <w:sz w:val="24"/>
          <w:szCs w:val="24"/>
          <w:lang w:eastAsia="hr-HR"/>
        </w:rPr>
      </w:pPr>
      <w:r w:rsidRPr="007C1887">
        <w:rPr>
          <w:rFonts w:ascii="Times New Roman" w:hAnsi="Times New Roman" w:cs="Times New Roman"/>
          <w:sz w:val="24"/>
          <w:szCs w:val="24"/>
          <w:lang w:eastAsia="hr-HR"/>
        </w:rPr>
        <w:t>Popis gospodarskih subjekata s kojima je predstavnik naručitelja iz članka 76. stavka 2. točke 1. Zakona o javnoj nabavi („Narodne novine“, broj 120/16, 114/22, 48/26) ili s njim povezane osobe u sukobu interesa:</w:t>
      </w:r>
    </w:p>
    <w:p w14:paraId="425CA6DB" w14:textId="77777777" w:rsidR="002365E9" w:rsidRPr="007C1887" w:rsidRDefault="002365E9" w:rsidP="007C1887">
      <w:pPr>
        <w:rPr>
          <w:rFonts w:ascii="Times New Roman" w:hAnsi="Times New Roman" w:cs="Times New Roman"/>
          <w:sz w:val="24"/>
          <w:szCs w:val="24"/>
        </w:rPr>
      </w:pPr>
    </w:p>
    <w:p w14:paraId="378110C0" w14:textId="77777777" w:rsidR="00864BE5" w:rsidRPr="007C1887" w:rsidRDefault="00864BE5" w:rsidP="007C1887">
      <w:pPr>
        <w:rPr>
          <w:rFonts w:ascii="Times New Roman" w:hAnsi="Times New Roman" w:cs="Times New Roman"/>
          <w:sz w:val="24"/>
          <w:szCs w:val="24"/>
        </w:rPr>
      </w:pPr>
    </w:p>
    <w:p w14:paraId="52CC8C85" w14:textId="6FE35C31" w:rsidR="00B450F0" w:rsidRDefault="00B450F0" w:rsidP="00C420E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 MAR d.o.o., </w:t>
      </w:r>
      <w:r w:rsidR="004D0D96">
        <w:rPr>
          <w:rFonts w:ascii="Times New Roman" w:hAnsi="Times New Roman" w:cs="Times New Roman"/>
          <w:sz w:val="24"/>
          <w:szCs w:val="24"/>
        </w:rPr>
        <w:t>L</w:t>
      </w:r>
      <w:r w:rsidR="001338D9">
        <w:rPr>
          <w:rFonts w:ascii="Times New Roman" w:hAnsi="Times New Roman" w:cs="Times New Roman"/>
          <w:sz w:val="24"/>
          <w:szCs w:val="24"/>
        </w:rPr>
        <w:t xml:space="preserve">abinska ulica 4, Umag </w:t>
      </w:r>
    </w:p>
    <w:p w14:paraId="61F03F79" w14:textId="6B77177A" w:rsidR="00FF611C" w:rsidRDefault="00967692" w:rsidP="00C420E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DANEX d.o.o.</w:t>
      </w:r>
      <w:r w:rsidR="00AB6FAC">
        <w:rPr>
          <w:rFonts w:ascii="Times New Roman" w:hAnsi="Times New Roman" w:cs="Times New Roman"/>
          <w:sz w:val="24"/>
          <w:szCs w:val="24"/>
        </w:rPr>
        <w:t xml:space="preserve">, Jadranska 55, Umag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F6E1B" w14:textId="45FF4408" w:rsidR="00967692" w:rsidRDefault="00967692" w:rsidP="00C420E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 LINE d.o.o.</w:t>
      </w:r>
      <w:r w:rsidR="00CE3116">
        <w:rPr>
          <w:rFonts w:ascii="Times New Roman" w:hAnsi="Times New Roman" w:cs="Times New Roman"/>
          <w:sz w:val="24"/>
          <w:szCs w:val="24"/>
        </w:rPr>
        <w:t xml:space="preserve">, </w:t>
      </w:r>
      <w:r w:rsidR="00AB6FAC">
        <w:rPr>
          <w:rFonts w:ascii="Times New Roman" w:hAnsi="Times New Roman" w:cs="Times New Roman"/>
          <w:sz w:val="24"/>
          <w:szCs w:val="24"/>
        </w:rPr>
        <w:t>Sveti Petar 5, Umag</w:t>
      </w:r>
    </w:p>
    <w:p w14:paraId="4E7D503B" w14:textId="1DB6FBE9" w:rsidR="007451DF" w:rsidRDefault="00D52F4F" w:rsidP="00C420E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I.B.B. CONSULTING d.o.o.</w:t>
      </w:r>
      <w:r w:rsidR="00AB6FAC">
        <w:rPr>
          <w:rFonts w:ascii="Times New Roman" w:hAnsi="Times New Roman" w:cs="Times New Roman"/>
          <w:sz w:val="24"/>
          <w:szCs w:val="24"/>
        </w:rPr>
        <w:t>, Sveti Petar 5, Umag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F8AF3" w14:textId="23076952" w:rsidR="00FF611C" w:rsidRPr="00D52F4F" w:rsidRDefault="00E474A8" w:rsidP="00D52F4F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20EE">
        <w:rPr>
          <w:rFonts w:ascii="Times New Roman" w:hAnsi="Times New Roman" w:cs="Times New Roman"/>
          <w:sz w:val="24"/>
          <w:szCs w:val="24"/>
        </w:rPr>
        <w:t>KATORO d.o.o</w:t>
      </w:r>
      <w:r w:rsidR="00014DCA" w:rsidRPr="00C420EE">
        <w:rPr>
          <w:rFonts w:ascii="Times New Roman" w:hAnsi="Times New Roman" w:cs="Times New Roman"/>
          <w:sz w:val="24"/>
          <w:szCs w:val="24"/>
        </w:rPr>
        <w:t>., Katoro 23, Umag</w:t>
      </w:r>
      <w:r w:rsidR="00FF6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26B3F" w14:textId="5666B101" w:rsidR="00014DCA" w:rsidRDefault="00014DCA" w:rsidP="00C420E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20EE">
        <w:rPr>
          <w:rFonts w:ascii="Times New Roman" w:hAnsi="Times New Roman" w:cs="Times New Roman"/>
          <w:sz w:val="24"/>
          <w:szCs w:val="24"/>
        </w:rPr>
        <w:t>MAMIKA, obrt za usluge, Zemljoradnička 21 a, Umag</w:t>
      </w:r>
    </w:p>
    <w:p w14:paraId="3D0293D0" w14:textId="4C8C7B34" w:rsidR="001338D9" w:rsidRDefault="001338D9" w:rsidP="00C420E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CF7E4A">
        <w:rPr>
          <w:rFonts w:ascii="Times New Roman" w:hAnsi="Times New Roman" w:cs="Times New Roman"/>
          <w:sz w:val="24"/>
          <w:szCs w:val="24"/>
        </w:rPr>
        <w:t>&amp;D, zajednički obrt za trgovinu,</w:t>
      </w:r>
      <w:r w:rsidR="002D1323">
        <w:rPr>
          <w:rFonts w:ascii="Times New Roman" w:hAnsi="Times New Roman" w:cs="Times New Roman"/>
          <w:sz w:val="24"/>
          <w:szCs w:val="24"/>
        </w:rPr>
        <w:t xml:space="preserve"> Sveta Marija na krasu 1, Umag </w:t>
      </w:r>
    </w:p>
    <w:p w14:paraId="18D9B613" w14:textId="77777777" w:rsidR="002D1323" w:rsidRDefault="002D1323" w:rsidP="002D1323">
      <w:pPr>
        <w:rPr>
          <w:rFonts w:ascii="Times New Roman" w:hAnsi="Times New Roman" w:cs="Times New Roman"/>
          <w:sz w:val="24"/>
          <w:szCs w:val="24"/>
        </w:rPr>
      </w:pPr>
    </w:p>
    <w:p w14:paraId="0E74DA6D" w14:textId="77777777" w:rsidR="002D1323" w:rsidRPr="002D1323" w:rsidRDefault="002D1323" w:rsidP="002D1323">
      <w:pPr>
        <w:rPr>
          <w:rFonts w:ascii="Times New Roman" w:hAnsi="Times New Roman" w:cs="Times New Roman"/>
          <w:sz w:val="24"/>
          <w:szCs w:val="24"/>
        </w:rPr>
      </w:pPr>
    </w:p>
    <w:p w14:paraId="57701781" w14:textId="77777777" w:rsidR="00014DCA" w:rsidRPr="007C1887" w:rsidRDefault="00014DCA" w:rsidP="007C1887">
      <w:pPr>
        <w:rPr>
          <w:rFonts w:ascii="Times New Roman" w:hAnsi="Times New Roman" w:cs="Times New Roman"/>
          <w:sz w:val="24"/>
          <w:szCs w:val="24"/>
        </w:rPr>
      </w:pPr>
    </w:p>
    <w:sectPr w:rsidR="00014DCA" w:rsidRPr="007C1887" w:rsidSect="00893C4F">
      <w:pgSz w:w="11910" w:h="16840"/>
      <w:pgMar w:top="136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1C98"/>
    <w:multiLevelType w:val="hybridMultilevel"/>
    <w:tmpl w:val="2C7257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63563"/>
    <w:multiLevelType w:val="multilevel"/>
    <w:tmpl w:val="993E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F0947"/>
    <w:multiLevelType w:val="hybridMultilevel"/>
    <w:tmpl w:val="C054CF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645446">
    <w:abstractNumId w:val="1"/>
  </w:num>
  <w:num w:numId="2" w16cid:durableId="1734693849">
    <w:abstractNumId w:val="2"/>
  </w:num>
  <w:num w:numId="3" w16cid:durableId="103947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6A"/>
    <w:rsid w:val="00014DCA"/>
    <w:rsid w:val="000B0489"/>
    <w:rsid w:val="001338D9"/>
    <w:rsid w:val="001B7B08"/>
    <w:rsid w:val="002365E9"/>
    <w:rsid w:val="002D1323"/>
    <w:rsid w:val="00487819"/>
    <w:rsid w:val="004D0D96"/>
    <w:rsid w:val="004F4131"/>
    <w:rsid w:val="00502A3D"/>
    <w:rsid w:val="005C005E"/>
    <w:rsid w:val="006E5ED1"/>
    <w:rsid w:val="007451DF"/>
    <w:rsid w:val="0079097B"/>
    <w:rsid w:val="00791C6A"/>
    <w:rsid w:val="007C1887"/>
    <w:rsid w:val="00821BBA"/>
    <w:rsid w:val="00864BE5"/>
    <w:rsid w:val="00871927"/>
    <w:rsid w:val="00893C4F"/>
    <w:rsid w:val="008E087F"/>
    <w:rsid w:val="00967692"/>
    <w:rsid w:val="00A45EFE"/>
    <w:rsid w:val="00AB6FAC"/>
    <w:rsid w:val="00B2070A"/>
    <w:rsid w:val="00B450F0"/>
    <w:rsid w:val="00C420EE"/>
    <w:rsid w:val="00C51A93"/>
    <w:rsid w:val="00C75125"/>
    <w:rsid w:val="00CE3116"/>
    <w:rsid w:val="00CF7E4A"/>
    <w:rsid w:val="00D16E45"/>
    <w:rsid w:val="00D52F4F"/>
    <w:rsid w:val="00E474A8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54ED"/>
  <w15:chartTrackingRefBased/>
  <w15:docId w15:val="{96E65858-2F4B-428C-B8DC-B198BA7F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C4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91C6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1C6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1C6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1C6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1C6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1C6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1C6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1C6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1C6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1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1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1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1C6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1C6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1C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1C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1C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1C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1C6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91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1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1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1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1C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1C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1C6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1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1C6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1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Cizmek</dc:creator>
  <cp:keywords/>
  <dc:description/>
  <cp:lastModifiedBy>Tea Cizmek</cp:lastModifiedBy>
  <cp:revision>19</cp:revision>
  <dcterms:created xsi:type="dcterms:W3CDTF">2026-07-13T10:26:00Z</dcterms:created>
  <dcterms:modified xsi:type="dcterms:W3CDTF">2026-08-21T11:39:00Z</dcterms:modified>
</cp:coreProperties>
</file>